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2408" w:rsidRPr="00F14814" w:rsidRDefault="00AD2408" w:rsidP="00F14814">
      <w:pPr>
        <w:pStyle w:val="Naslov1"/>
        <w:spacing w:line="276" w:lineRule="auto"/>
      </w:pPr>
      <w:bookmarkStart w:id="0" w:name="_Toc14445481"/>
      <w:r w:rsidRPr="00F14814">
        <w:t>Vzorec okvirnega sporazuma</w:t>
      </w:r>
      <w:bookmarkEnd w:id="0"/>
      <w:r w:rsidRPr="00F14814">
        <w:t xml:space="preserve"> </w:t>
      </w:r>
    </w:p>
    <w:p w:rsidR="00AD2408" w:rsidRPr="00F14814" w:rsidRDefault="00AD2408" w:rsidP="00F14814">
      <w:pPr>
        <w:autoSpaceDE w:val="0"/>
        <w:autoSpaceDN w:val="0"/>
        <w:adjustRightInd w:val="0"/>
        <w:spacing w:after="0"/>
        <w:jc w:val="both"/>
        <w:rPr>
          <w:rFonts w:asciiTheme="minorHAnsi" w:hAnsiTheme="minorHAnsi" w:cs="Arial"/>
          <w:bCs/>
          <w:sz w:val="24"/>
          <w:szCs w:val="24"/>
        </w:rPr>
      </w:pPr>
    </w:p>
    <w:p w:rsidR="00AD2408" w:rsidRPr="00F14814" w:rsidRDefault="00AD2408" w:rsidP="00F14814">
      <w:pPr>
        <w:spacing w:after="0"/>
        <w:jc w:val="both"/>
        <w:rPr>
          <w:rFonts w:asciiTheme="minorHAnsi" w:hAnsiTheme="minorHAnsi"/>
          <w:color w:val="000000"/>
          <w:sz w:val="24"/>
          <w:szCs w:val="24"/>
        </w:rPr>
      </w:pPr>
      <w:r w:rsidRPr="00F14814">
        <w:rPr>
          <w:rFonts w:asciiTheme="minorHAnsi" w:hAnsiTheme="minorHAnsi"/>
          <w:color w:val="000000"/>
          <w:sz w:val="24"/>
          <w:szCs w:val="24"/>
        </w:rPr>
        <w:t>Holding Kobilarna Lipica, d.o.o., Lipica 5,  6210 Sežana</w:t>
      </w:r>
    </w:p>
    <w:p w:rsidR="00AD2408" w:rsidRPr="00F14814" w:rsidRDefault="00AD2408" w:rsidP="00F14814">
      <w:pPr>
        <w:spacing w:after="0"/>
        <w:jc w:val="both"/>
        <w:rPr>
          <w:rFonts w:asciiTheme="minorHAnsi" w:eastAsia="Arial Unicode MS" w:hAnsiTheme="minorHAnsi" w:cs="Arial"/>
          <w:color w:val="222222"/>
          <w:sz w:val="24"/>
          <w:szCs w:val="24"/>
          <w:lang w:eastAsia="sl-SI"/>
        </w:rPr>
      </w:pPr>
      <w:r w:rsidRPr="00F14814">
        <w:rPr>
          <w:rFonts w:asciiTheme="minorHAnsi" w:eastAsia="Arial Unicode MS" w:hAnsiTheme="minorHAnsi" w:cs="Arial"/>
          <w:color w:val="222222"/>
          <w:sz w:val="24"/>
          <w:szCs w:val="24"/>
          <w:lang w:eastAsia="sl-SI"/>
        </w:rPr>
        <w:t xml:space="preserve">Lipica 5, 6210 Sežana, </w:t>
      </w:r>
    </w:p>
    <w:p w:rsidR="00AD2408" w:rsidRPr="00F14814" w:rsidRDefault="00AD2408" w:rsidP="00F14814">
      <w:pPr>
        <w:spacing w:after="0"/>
        <w:jc w:val="both"/>
        <w:rPr>
          <w:rFonts w:asciiTheme="minorHAnsi" w:eastAsiaTheme="minorEastAsia" w:hAnsiTheme="minorHAnsi" w:cs="Arial"/>
          <w:bCs/>
          <w:sz w:val="24"/>
          <w:szCs w:val="24"/>
          <w:lang w:eastAsia="sl-SI"/>
        </w:rPr>
      </w:pPr>
      <w:r w:rsidRPr="00F14814">
        <w:rPr>
          <w:rFonts w:asciiTheme="minorHAnsi" w:eastAsiaTheme="minorEastAsia" w:hAnsiTheme="minorHAnsi" w:cs="Arial"/>
          <w:bCs/>
          <w:sz w:val="24"/>
          <w:szCs w:val="24"/>
          <w:lang w:eastAsia="sl-SI"/>
        </w:rPr>
        <w:t xml:space="preserve">ki ga zastopa </w:t>
      </w:r>
      <w:r w:rsidR="00F14814">
        <w:rPr>
          <w:rFonts w:asciiTheme="minorHAnsi" w:eastAsiaTheme="minorEastAsia" w:hAnsiTheme="minorHAnsi" w:cs="Arial"/>
          <w:bCs/>
          <w:sz w:val="24"/>
          <w:szCs w:val="24"/>
          <w:lang w:eastAsia="sl-SI"/>
        </w:rPr>
        <w:t>direktor Matej Oset</w:t>
      </w:r>
    </w:p>
    <w:p w:rsidR="00AD2408" w:rsidRPr="00F14814" w:rsidRDefault="00AD2408" w:rsidP="00F14814">
      <w:pPr>
        <w:spacing w:after="0"/>
        <w:jc w:val="both"/>
        <w:rPr>
          <w:rFonts w:asciiTheme="minorHAnsi" w:eastAsia="Times New Roman" w:hAnsiTheme="minorHAnsi" w:cs="Arial"/>
          <w:sz w:val="24"/>
          <w:szCs w:val="24"/>
          <w:lang w:eastAsia="sl-SI"/>
        </w:rPr>
      </w:pPr>
      <w:r w:rsidRPr="00F14814">
        <w:rPr>
          <w:rFonts w:asciiTheme="minorHAnsi" w:eastAsia="Times New Roman" w:hAnsiTheme="minorHAnsi" w:cs="Arial"/>
          <w:sz w:val="24"/>
          <w:szCs w:val="24"/>
          <w:lang w:eastAsia="sl-SI"/>
        </w:rPr>
        <w:t xml:space="preserve">Davčna številka: SI72828013, </w:t>
      </w:r>
    </w:p>
    <w:p w:rsidR="00AD2408" w:rsidRPr="00F14814" w:rsidRDefault="00AD2408" w:rsidP="00F14814">
      <w:pPr>
        <w:spacing w:after="0"/>
        <w:jc w:val="both"/>
        <w:rPr>
          <w:rFonts w:asciiTheme="minorHAnsi" w:eastAsia="Times New Roman" w:hAnsiTheme="minorHAnsi" w:cs="Arial"/>
          <w:sz w:val="24"/>
          <w:szCs w:val="24"/>
          <w:lang w:eastAsia="sl-SI"/>
        </w:rPr>
      </w:pPr>
      <w:r w:rsidRPr="00F14814">
        <w:rPr>
          <w:rFonts w:asciiTheme="minorHAnsi" w:eastAsia="Times New Roman" w:hAnsiTheme="minorHAnsi" w:cs="Arial"/>
          <w:sz w:val="24"/>
          <w:szCs w:val="24"/>
          <w:lang w:eastAsia="sl-SI"/>
        </w:rPr>
        <w:t xml:space="preserve">Matična številka: 5025311, </w:t>
      </w: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(v nadaljevanju: naročnik)</w:t>
      </w: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in</w:t>
      </w: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ponudnik: _________________________________________________________________</w:t>
      </w: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ki ga zastopa _______________________________________________________________</w:t>
      </w: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Matična številka: ___________________________________________</w:t>
      </w: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 xml:space="preserve">Identifikacijska št. (ID za DDV): _______________________________ </w:t>
      </w: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Transakcijski račun (TRR): _______________________________________odprt pri</w:t>
      </w: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_____________________________________________</w:t>
      </w: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(v nadaljevanju: izvajalec, kandidat ali dobavitelj)</w:t>
      </w:r>
    </w:p>
    <w:p w:rsidR="00AD2408" w:rsidRPr="00F14814" w:rsidRDefault="00AD2408" w:rsidP="00F14814">
      <w:pPr>
        <w:spacing w:after="0"/>
        <w:jc w:val="both"/>
        <w:rPr>
          <w:rFonts w:asciiTheme="minorHAnsi" w:hAnsiTheme="minorHAnsi"/>
          <w:sz w:val="24"/>
          <w:szCs w:val="24"/>
        </w:rPr>
      </w:pPr>
    </w:p>
    <w:p w:rsid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 xml:space="preserve">sklepata </w:t>
      </w:r>
    </w:p>
    <w:p w:rsidR="00AD2408" w:rsidRPr="00F14814" w:rsidRDefault="00AD2408" w:rsidP="00F14814">
      <w:pPr>
        <w:spacing w:after="0"/>
        <w:jc w:val="center"/>
        <w:rPr>
          <w:rFonts w:asciiTheme="minorHAnsi" w:hAnsiTheme="minorHAnsi"/>
          <w:sz w:val="24"/>
          <w:szCs w:val="24"/>
        </w:rPr>
      </w:pPr>
      <w:r w:rsidRPr="00F14814">
        <w:rPr>
          <w:rFonts w:asciiTheme="minorHAnsi" w:hAnsiTheme="minorHAnsi"/>
          <w:sz w:val="24"/>
          <w:szCs w:val="24"/>
        </w:rPr>
        <w:t>OKVIRNI SPORAZUM ZA DOBAVO ŽIVIL IZ SKLOPA</w:t>
      </w:r>
    </w:p>
    <w:p w:rsidR="00AD2408" w:rsidRPr="00F14814" w:rsidRDefault="00C11347" w:rsidP="00F14814">
      <w:pPr>
        <w:spacing w:after="0"/>
        <w:jc w:val="center"/>
        <w:rPr>
          <w:rFonts w:asciiTheme="minorHAnsi" w:hAnsiTheme="minorHAnsi"/>
          <w:sz w:val="24"/>
          <w:szCs w:val="24"/>
        </w:rPr>
      </w:pPr>
      <w:r>
        <w:rPr>
          <w:rFonts w:asciiTheme="minorHAnsi" w:hAnsiTheme="minorHAnsi"/>
          <w:sz w:val="24"/>
          <w:szCs w:val="24"/>
        </w:rPr>
        <w:t xml:space="preserve"> </w:t>
      </w:r>
      <w:r w:rsidR="00AD2408" w:rsidRPr="00F14814">
        <w:rPr>
          <w:rFonts w:asciiTheme="minorHAnsi" w:hAnsiTheme="minorHAnsi"/>
          <w:sz w:val="24"/>
          <w:szCs w:val="24"/>
        </w:rPr>
        <w:t>_____________________</w:t>
      </w:r>
    </w:p>
    <w:p w:rsidR="00AD2408" w:rsidRPr="00F14814" w:rsidRDefault="00AD2408" w:rsidP="00F14814">
      <w:pPr>
        <w:spacing w:after="0"/>
        <w:jc w:val="both"/>
        <w:rPr>
          <w:rFonts w:asciiTheme="minorHAnsi" w:hAnsiTheme="minorHAnsi"/>
          <w:sz w:val="24"/>
          <w:szCs w:val="24"/>
        </w:rPr>
      </w:pP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SPLOŠNE DOLOČBE</w:t>
      </w:r>
    </w:p>
    <w:p w:rsidR="00AD2408" w:rsidRPr="00F14814" w:rsidRDefault="00AD2408" w:rsidP="00333A97">
      <w:pPr>
        <w:numPr>
          <w:ilvl w:val="0"/>
          <w:numId w:val="1"/>
        </w:numPr>
        <w:spacing w:after="0"/>
        <w:contextualSpacing/>
        <w:jc w:val="center"/>
        <w:rPr>
          <w:rFonts w:asciiTheme="minorHAnsi" w:hAnsiTheme="minorHAnsi"/>
          <w:sz w:val="24"/>
          <w:szCs w:val="24"/>
          <w:lang w:eastAsia="sl-SI"/>
        </w:rPr>
      </w:pPr>
      <w:r w:rsidRPr="00F14814">
        <w:rPr>
          <w:rFonts w:asciiTheme="minorHAnsi" w:hAnsiTheme="minorHAnsi"/>
          <w:sz w:val="24"/>
          <w:szCs w:val="24"/>
          <w:lang w:eastAsia="sl-SI"/>
        </w:rPr>
        <w:t>člen</w:t>
      </w: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 xml:space="preserve">Stranki ugotavljata, da: </w:t>
      </w:r>
    </w:p>
    <w:p w:rsidR="00AD2408" w:rsidRPr="00F14814" w:rsidRDefault="00AD2408" w:rsidP="00F14814">
      <w:pPr>
        <w:pStyle w:val="Odstavekseznama"/>
        <w:numPr>
          <w:ilvl w:val="0"/>
          <w:numId w:val="2"/>
        </w:numPr>
        <w:shd w:val="clear" w:color="auto" w:fill="FFFFFF"/>
        <w:spacing w:before="0" w:line="276" w:lineRule="auto"/>
        <w:rPr>
          <w:rFonts w:asciiTheme="minorHAnsi" w:hAnsiTheme="minorHAnsi"/>
          <w:sz w:val="24"/>
          <w:szCs w:val="24"/>
        </w:rPr>
      </w:pPr>
      <w:r w:rsidRPr="00F14814">
        <w:rPr>
          <w:rFonts w:asciiTheme="minorHAnsi" w:hAnsiTheme="minorHAnsi"/>
          <w:sz w:val="24"/>
          <w:szCs w:val="24"/>
        </w:rPr>
        <w:t xml:space="preserve">je naročnik izvedel postopek oddaje javnega naročila </w:t>
      </w:r>
      <w:r w:rsidR="00C11347">
        <w:rPr>
          <w:rFonts w:asciiTheme="minorHAnsi" w:hAnsiTheme="minorHAnsi"/>
          <w:sz w:val="24"/>
          <w:szCs w:val="24"/>
        </w:rPr>
        <w:t>»</w:t>
      </w:r>
      <w:r w:rsidR="00C11347" w:rsidRPr="00C11347">
        <w:rPr>
          <w:rFonts w:asciiTheme="minorHAnsi" w:eastAsiaTheme="minorEastAsia" w:hAnsiTheme="minorHAnsi"/>
          <w:i/>
          <w:sz w:val="24"/>
          <w:szCs w:val="24"/>
        </w:rPr>
        <w:t>Dobava živil za gostinsko dejavnost v Holding Kobilarna Lipica, d.o.o.«</w:t>
      </w:r>
      <w:r w:rsidR="00C11347">
        <w:rPr>
          <w:rFonts w:asciiTheme="minorHAnsi" w:eastAsiaTheme="minorEastAsia" w:hAnsiTheme="minorHAnsi"/>
          <w:i/>
          <w:sz w:val="24"/>
          <w:szCs w:val="24"/>
        </w:rPr>
        <w:t xml:space="preserve"> </w:t>
      </w:r>
      <w:r w:rsidRPr="00F14814">
        <w:rPr>
          <w:rFonts w:asciiTheme="minorHAnsi" w:hAnsiTheme="minorHAnsi"/>
          <w:sz w:val="24"/>
          <w:szCs w:val="24"/>
        </w:rPr>
        <w:t>objavljen na Portalu javnih nar</w:t>
      </w:r>
      <w:r w:rsidR="00C11347">
        <w:rPr>
          <w:rFonts w:asciiTheme="minorHAnsi" w:hAnsiTheme="minorHAnsi"/>
          <w:sz w:val="24"/>
          <w:szCs w:val="24"/>
        </w:rPr>
        <w:t>očil z dne ................ 2021, pod št. objave JN……/2021 in na portalu EU pod številko objave:</w:t>
      </w:r>
    </w:p>
    <w:p w:rsidR="00AD2408" w:rsidRPr="00F14814" w:rsidRDefault="00AD2408" w:rsidP="00F14814">
      <w:pPr>
        <w:numPr>
          <w:ilvl w:val="0"/>
          <w:numId w:val="2"/>
        </w:numPr>
        <w:spacing w:after="0"/>
        <w:contextualSpacing/>
        <w:jc w:val="both"/>
        <w:rPr>
          <w:rFonts w:asciiTheme="minorHAnsi" w:hAnsiTheme="minorHAnsi"/>
          <w:sz w:val="24"/>
          <w:szCs w:val="24"/>
          <w:lang w:eastAsia="sl-SI"/>
        </w:rPr>
      </w:pPr>
      <w:r w:rsidRPr="00F14814">
        <w:rPr>
          <w:rFonts w:asciiTheme="minorHAnsi" w:hAnsiTheme="minorHAnsi"/>
          <w:sz w:val="24"/>
          <w:szCs w:val="24"/>
          <w:lang w:eastAsia="sl-SI"/>
        </w:rPr>
        <w:t>z odločitvijo o oddaji javnega naročila z dne __________ je bil izvajalec v predmetnem postopku oddaje javnega naročila v skupini ________živil in izdelkov izbran kot podpisnik okvirnega sporazuma</w:t>
      </w:r>
    </w:p>
    <w:p w:rsidR="00AD2408" w:rsidRPr="00F14814" w:rsidRDefault="00AD2408" w:rsidP="00F14814">
      <w:pPr>
        <w:numPr>
          <w:ilvl w:val="0"/>
          <w:numId w:val="2"/>
        </w:numPr>
        <w:spacing w:after="0"/>
        <w:contextualSpacing/>
        <w:jc w:val="both"/>
        <w:rPr>
          <w:rFonts w:asciiTheme="minorHAnsi" w:hAnsiTheme="minorHAnsi"/>
          <w:sz w:val="24"/>
          <w:szCs w:val="24"/>
          <w:lang w:eastAsia="sl-SI"/>
        </w:rPr>
      </w:pPr>
      <w:r w:rsidRPr="00F14814">
        <w:rPr>
          <w:rFonts w:asciiTheme="minorHAnsi" w:hAnsiTheme="minorHAnsi"/>
          <w:sz w:val="24"/>
          <w:szCs w:val="24"/>
          <w:lang w:eastAsia="sl-SI"/>
        </w:rPr>
        <w:t xml:space="preserve">da se predmetni okvirni sporazum sklepa s ______________ponudnikom/i.. </w:t>
      </w:r>
    </w:p>
    <w:p w:rsidR="00AD2408" w:rsidRPr="00F14814" w:rsidRDefault="00AD2408" w:rsidP="00F14814">
      <w:pPr>
        <w:numPr>
          <w:ilvl w:val="0"/>
          <w:numId w:val="2"/>
        </w:numPr>
        <w:spacing w:after="0"/>
        <w:jc w:val="both"/>
        <w:rPr>
          <w:rFonts w:asciiTheme="minorHAnsi" w:hAnsiTheme="minorHAnsi"/>
          <w:sz w:val="24"/>
          <w:szCs w:val="24"/>
        </w:rPr>
      </w:pPr>
      <w:r w:rsidRPr="00F14814">
        <w:rPr>
          <w:rFonts w:asciiTheme="minorHAnsi" w:hAnsiTheme="minorHAnsi"/>
          <w:sz w:val="24"/>
          <w:szCs w:val="24"/>
        </w:rPr>
        <w:t>da je sestavni del pogodbe/okvirnega sporazuma razpisna dokumentacija, ponudbena dokumentacija predmetnega javnega naročila in ostale priloge.</w:t>
      </w:r>
    </w:p>
    <w:p w:rsidR="00AD2408" w:rsidRPr="00F14814" w:rsidRDefault="00AD2408" w:rsidP="00F14814">
      <w:pPr>
        <w:spacing w:after="0"/>
        <w:jc w:val="both"/>
        <w:rPr>
          <w:rFonts w:asciiTheme="minorHAnsi" w:eastAsiaTheme="minorHAnsi" w:hAnsiTheme="minorHAnsi" w:cstheme="minorBidi"/>
          <w:sz w:val="24"/>
          <w:szCs w:val="24"/>
        </w:rPr>
      </w:pP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PREDMET OKVIRNEGA SPORAZUMA</w:t>
      </w:r>
    </w:p>
    <w:p w:rsidR="00AD2408" w:rsidRPr="00F14814" w:rsidRDefault="00AD2408" w:rsidP="00333A97">
      <w:pPr>
        <w:numPr>
          <w:ilvl w:val="0"/>
          <w:numId w:val="1"/>
        </w:numPr>
        <w:spacing w:after="0"/>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člen</w:t>
      </w: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Vrsta, lastnosti, kakovost in opis predmeta okvirnega sporazuma so opredeljeni v razpisni dokumentaciji postopka oddaje javnega naročila, ki v celotnem besedilu postane sestavni del tega okvirnega sporazuma. </w:t>
      </w:r>
    </w:p>
    <w:p w:rsidR="00AD2408" w:rsidRPr="00F14814" w:rsidRDefault="00AD2408" w:rsidP="00F14814">
      <w:pPr>
        <w:pStyle w:val="Telobesedila2"/>
        <w:spacing w:before="0" w:after="0" w:line="276" w:lineRule="auto"/>
        <w:rPr>
          <w:rFonts w:asciiTheme="minorHAnsi" w:hAnsiTheme="minorHAnsi" w:cs="Calibri"/>
          <w:sz w:val="24"/>
          <w:szCs w:val="24"/>
        </w:rPr>
      </w:pPr>
      <w:r w:rsidRPr="00F14814">
        <w:rPr>
          <w:rFonts w:asciiTheme="minorHAnsi" w:eastAsiaTheme="minorHAnsi" w:hAnsiTheme="minorHAnsi" w:cstheme="minorBidi"/>
          <w:sz w:val="24"/>
          <w:szCs w:val="24"/>
        </w:rPr>
        <w:lastRenderedPageBreak/>
        <w:t xml:space="preserve">Naročnik se ne zavezuje naročiti vsega blaga, ki je predmet ponudbe, pač pa bo naročal blago glede na dejanske potrebe. </w:t>
      </w:r>
      <w:r w:rsidRPr="00F14814">
        <w:rPr>
          <w:rFonts w:asciiTheme="minorHAnsi" w:hAnsiTheme="minorHAnsi" w:cs="Calibri"/>
          <w:sz w:val="24"/>
          <w:szCs w:val="24"/>
        </w:rPr>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pogoji v zvezi z izvajanjem naročila  iz tega okvirnega sporazuma.</w:t>
      </w:r>
    </w:p>
    <w:p w:rsidR="00AD2408" w:rsidRPr="00F14814" w:rsidRDefault="00AD2408" w:rsidP="00F14814">
      <w:pPr>
        <w:spacing w:after="0"/>
        <w:jc w:val="both"/>
        <w:rPr>
          <w:rFonts w:asciiTheme="minorHAnsi" w:eastAsiaTheme="minorHAnsi" w:hAnsiTheme="minorHAnsi" w:cstheme="minorBidi"/>
          <w:sz w:val="24"/>
          <w:szCs w:val="24"/>
        </w:rPr>
      </w:pP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POGODBENA VREDNOST</w:t>
      </w:r>
    </w:p>
    <w:p w:rsidR="00AD2408" w:rsidRPr="00333A97" w:rsidRDefault="00AD2408" w:rsidP="00333A97">
      <w:pPr>
        <w:pStyle w:val="Odstavekseznama"/>
        <w:numPr>
          <w:ilvl w:val="0"/>
          <w:numId w:val="1"/>
        </w:numPr>
        <w:jc w:val="center"/>
        <w:rPr>
          <w:rFonts w:asciiTheme="minorHAnsi" w:eastAsiaTheme="minorHAnsi" w:hAnsiTheme="minorHAnsi" w:cstheme="minorBidi"/>
          <w:sz w:val="24"/>
          <w:szCs w:val="24"/>
        </w:rPr>
      </w:pPr>
      <w:r w:rsidRPr="00333A97">
        <w:rPr>
          <w:rFonts w:asciiTheme="minorHAnsi" w:eastAsiaTheme="minorHAnsi" w:hAnsiTheme="minorHAnsi" w:cstheme="minorBidi"/>
          <w:sz w:val="24"/>
          <w:szCs w:val="24"/>
        </w:rPr>
        <w:t>člen</w:t>
      </w: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Pogodbena vrednost je enaka višini ocenjene vrednosti in znaša ______________ EUR brez DDV in znaša ____________________EUR z DDV. </w:t>
      </w:r>
    </w:p>
    <w:p w:rsidR="00AD2408" w:rsidRPr="00F14814" w:rsidRDefault="00AD2408" w:rsidP="00F14814">
      <w:pPr>
        <w:spacing w:after="0"/>
        <w:jc w:val="both"/>
        <w:rPr>
          <w:rFonts w:asciiTheme="minorHAnsi" w:eastAsia="Times New Roman" w:hAnsiTheme="minorHAnsi"/>
          <w:sz w:val="24"/>
          <w:szCs w:val="24"/>
          <w:lang w:eastAsia="sl-SI"/>
        </w:rPr>
      </w:pPr>
      <w:r w:rsidRPr="00F14814">
        <w:rPr>
          <w:rFonts w:asciiTheme="minorHAnsi" w:hAnsiTheme="minorHAnsi"/>
          <w:sz w:val="24"/>
          <w:szCs w:val="24"/>
          <w:lang w:eastAsia="sl-SI"/>
        </w:rPr>
        <w:t xml:space="preserve">Pogodbena vrednost živila oziroma izdelka z DDV vključuje vse elemente, iz katerih je sestavljena: vse stroške, davke in morebitne popuste, </w:t>
      </w:r>
      <w:r w:rsidRPr="00F14814">
        <w:rPr>
          <w:rFonts w:asciiTheme="minorHAnsi" w:eastAsia="Times New Roman" w:hAnsiTheme="minorHAnsi"/>
          <w:sz w:val="24"/>
          <w:szCs w:val="24"/>
          <w:lang w:eastAsia="sl-SI"/>
        </w:rPr>
        <w:t xml:space="preserve">stroške dela, režijske stroške, morebitne nadure, amortizacijo opreme, </w:t>
      </w:r>
      <w:r w:rsidRPr="00F14814">
        <w:rPr>
          <w:rFonts w:asciiTheme="minorHAnsi" w:hAnsiTheme="minorHAnsi"/>
          <w:sz w:val="24"/>
          <w:szCs w:val="24"/>
        </w:rPr>
        <w:t xml:space="preserve">stroške dostave, odvoza, menjave blaga, rokovanja in del, povezanih z embalažo </w:t>
      </w:r>
      <w:r w:rsidRPr="00F14814">
        <w:rPr>
          <w:rFonts w:asciiTheme="minorHAnsi" w:hAnsiTheme="minorHAnsi"/>
          <w:bCs/>
          <w:sz w:val="24"/>
          <w:szCs w:val="24"/>
        </w:rPr>
        <w:t>in morebitne druge stroške</w:t>
      </w:r>
      <w:r w:rsidRPr="00F14814">
        <w:rPr>
          <w:rFonts w:asciiTheme="minorHAnsi" w:eastAsia="Times New Roman" w:hAnsiTheme="minorHAnsi"/>
          <w:sz w:val="24"/>
          <w:szCs w:val="24"/>
          <w:lang w:eastAsia="sl-SI"/>
        </w:rPr>
        <w:t>, ki vplivajo na izračun cene.</w:t>
      </w:r>
    </w:p>
    <w:p w:rsidR="00AD2408" w:rsidRPr="00F14814" w:rsidRDefault="00AD2408" w:rsidP="00F14814">
      <w:pPr>
        <w:spacing w:after="0"/>
        <w:jc w:val="both"/>
        <w:rPr>
          <w:rFonts w:asciiTheme="minorHAnsi" w:eastAsiaTheme="minorHAnsi" w:hAnsiTheme="minorHAnsi" w:cstheme="minorBidi"/>
          <w:sz w:val="24"/>
          <w:szCs w:val="24"/>
        </w:rPr>
      </w:pP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KOLIČINE, CENE IN IZVEDBENI POGOJI </w:t>
      </w:r>
    </w:p>
    <w:p w:rsidR="00AD2408" w:rsidRPr="00333A97" w:rsidRDefault="00AD2408" w:rsidP="00333A97">
      <w:pPr>
        <w:pStyle w:val="Odstavekseznama"/>
        <w:numPr>
          <w:ilvl w:val="0"/>
          <w:numId w:val="1"/>
        </w:numPr>
        <w:spacing w:before="0" w:line="276" w:lineRule="auto"/>
        <w:jc w:val="center"/>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člen</w:t>
      </w: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Okvirne količine posameznega živila oziroma izdelka za obdobje 12 mesecev so razvidne iz ponudbenega predračuna. </w:t>
      </w:r>
      <w:r w:rsidR="00333A97">
        <w:rPr>
          <w:rFonts w:asciiTheme="minorHAnsi" w:eastAsiaTheme="minorHAnsi" w:hAnsiTheme="minorHAnsi" w:cstheme="minorBidi"/>
          <w:sz w:val="24"/>
          <w:szCs w:val="24"/>
        </w:rPr>
        <w:t xml:space="preserve"> </w:t>
      </w:r>
      <w:r w:rsidRPr="00F14814">
        <w:rPr>
          <w:rFonts w:asciiTheme="minorHAnsi" w:eastAsiaTheme="minorHAnsi" w:hAnsiTheme="minorHAnsi" w:cstheme="minorBidi"/>
          <w:sz w:val="24"/>
          <w:szCs w:val="24"/>
        </w:rPr>
        <w:t xml:space="preserve"> Dobavitelj je seznanjen, da so omenjene količine le okvirne in da bo naročnik v posameznem obdobju od izvajalca kupoval le tisto vrsto in količino blaga, ki jo bo dejansko potreboval. </w:t>
      </w: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w:t>
      </w:r>
    </w:p>
    <w:p w:rsidR="00AD2408" w:rsidRDefault="00333A97" w:rsidP="00F14814">
      <w:pPr>
        <w:spacing w:after="0"/>
        <w:jc w:val="both"/>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Ponudbene cene za posamezno živilo ali izdelek so </w:t>
      </w:r>
      <w:proofErr w:type="spellStart"/>
      <w:r>
        <w:rPr>
          <w:rFonts w:asciiTheme="minorHAnsi" w:eastAsiaTheme="minorHAnsi" w:hAnsiTheme="minorHAnsi" w:cstheme="minorBidi"/>
          <w:sz w:val="24"/>
          <w:szCs w:val="24"/>
        </w:rPr>
        <w:t>fikne</w:t>
      </w:r>
      <w:proofErr w:type="spellEnd"/>
      <w:r>
        <w:rPr>
          <w:rFonts w:asciiTheme="minorHAnsi" w:eastAsiaTheme="minorHAnsi" w:hAnsiTheme="minorHAnsi" w:cstheme="minorBidi"/>
          <w:sz w:val="24"/>
          <w:szCs w:val="24"/>
        </w:rPr>
        <w:t xml:space="preserve"> za ves čas trajanja okvirnega sporazuma ( izjema Sklopi 18 in 19), razen v primeru, da ponudnik ponuja blago po akcijskih cenah. </w:t>
      </w:r>
      <w:r w:rsidR="00AD2408" w:rsidRPr="00F14814">
        <w:rPr>
          <w:rFonts w:asciiTheme="minorHAnsi" w:eastAsiaTheme="minorHAnsi" w:hAnsiTheme="minorHAnsi" w:cstheme="minorBidi"/>
          <w:sz w:val="24"/>
          <w:szCs w:val="24"/>
        </w:rPr>
        <w:t xml:space="preserve">Dobavitelj lahko naročniku ponudi živila in izdelke po akcijskih cenah. </w:t>
      </w:r>
    </w:p>
    <w:p w:rsidR="00333A97" w:rsidRPr="00F14814" w:rsidRDefault="00333A97" w:rsidP="00F14814">
      <w:pPr>
        <w:spacing w:after="0"/>
        <w:jc w:val="both"/>
        <w:rPr>
          <w:rFonts w:asciiTheme="minorHAnsi" w:eastAsiaTheme="minorHAnsi" w:hAnsiTheme="minorHAnsi" w:cstheme="minorBidi"/>
          <w:sz w:val="24"/>
          <w:szCs w:val="24"/>
        </w:rPr>
      </w:pPr>
    </w:p>
    <w:p w:rsidR="00AD2408" w:rsidRPr="00F14814" w:rsidRDefault="00AD2408" w:rsidP="00F14814">
      <w:pPr>
        <w:spacing w:after="0"/>
        <w:jc w:val="both"/>
        <w:rPr>
          <w:rFonts w:asciiTheme="minorHAnsi" w:eastAsia="Times New Roman" w:hAnsiTheme="minorHAnsi" w:cs="Arial"/>
          <w:sz w:val="24"/>
          <w:szCs w:val="24"/>
        </w:rPr>
      </w:pPr>
      <w:r w:rsidRPr="00F14814">
        <w:rPr>
          <w:rFonts w:asciiTheme="minorHAnsi" w:eastAsiaTheme="minorHAnsi" w:hAnsiTheme="minorHAnsi" w:cstheme="minorBidi"/>
          <w:sz w:val="24"/>
          <w:szCs w:val="24"/>
        </w:rPr>
        <w:t xml:space="preserve">Naročnik bo blago naročal na lokacijo </w:t>
      </w:r>
      <w:r w:rsidRPr="00F14814">
        <w:rPr>
          <w:rFonts w:asciiTheme="minorHAnsi" w:eastAsia="Times New Roman" w:hAnsiTheme="minorHAnsi" w:cs="Arial"/>
          <w:sz w:val="24"/>
          <w:szCs w:val="24"/>
        </w:rPr>
        <w:t xml:space="preserve">Holding Kobilarna Lipica, d.o.o., Lipica 5, 6210 Sežana. </w:t>
      </w:r>
      <w:r w:rsidRPr="00F14814">
        <w:rPr>
          <w:rFonts w:asciiTheme="minorHAnsi" w:eastAsiaTheme="minorHAnsi" w:hAnsiTheme="minorHAnsi" w:cstheme="minorBidi"/>
          <w:sz w:val="24"/>
          <w:szCs w:val="24"/>
        </w:rPr>
        <w:t>Naročnik bo bla</w:t>
      </w:r>
      <w:r w:rsidR="00333A97">
        <w:rPr>
          <w:rFonts w:asciiTheme="minorHAnsi" w:eastAsiaTheme="minorHAnsi" w:hAnsiTheme="minorHAnsi" w:cstheme="minorBidi"/>
          <w:sz w:val="24"/>
          <w:szCs w:val="24"/>
        </w:rPr>
        <w:t>go naročal na štiri lokacije ob</w:t>
      </w:r>
      <w:r w:rsidRPr="00F14814">
        <w:rPr>
          <w:rFonts w:asciiTheme="minorHAnsi" w:eastAsiaTheme="minorHAnsi" w:hAnsiTheme="minorHAnsi" w:cstheme="minorBidi"/>
          <w:sz w:val="24"/>
          <w:szCs w:val="24"/>
        </w:rPr>
        <w:t xml:space="preserve"> dnevih, kot je opredeljeno v razpisni dokumentaciji:</w:t>
      </w:r>
    </w:p>
    <w:p w:rsidR="00AD2408" w:rsidRPr="00F14814" w:rsidRDefault="00D15A4C" w:rsidP="00F14814">
      <w:pPr>
        <w:spacing w:after="0"/>
        <w:jc w:val="both"/>
        <w:rPr>
          <w:rFonts w:asciiTheme="minorHAnsi" w:eastAsia="Times New Roman" w:hAnsiTheme="minorHAnsi" w:cs="Arial"/>
          <w:sz w:val="24"/>
          <w:szCs w:val="24"/>
        </w:rPr>
      </w:pPr>
      <w:r>
        <w:rPr>
          <w:rFonts w:asciiTheme="minorHAnsi" w:eastAsia="Times New Roman" w:hAnsiTheme="minorHAnsi" w:cs="Arial"/>
          <w:sz w:val="24"/>
          <w:szCs w:val="24"/>
        </w:rPr>
        <w:t xml:space="preserve">Hotel </w:t>
      </w:r>
      <w:proofErr w:type="spellStart"/>
      <w:r>
        <w:rPr>
          <w:rFonts w:asciiTheme="minorHAnsi" w:eastAsia="Times New Roman" w:hAnsiTheme="minorHAnsi" w:cs="Arial"/>
          <w:sz w:val="24"/>
          <w:szCs w:val="24"/>
        </w:rPr>
        <w:t>Maesto</w:t>
      </w:r>
      <w:proofErr w:type="spellEnd"/>
      <w:r w:rsidR="00AD2408" w:rsidRPr="00F14814">
        <w:rPr>
          <w:rFonts w:asciiTheme="minorHAnsi" w:eastAsia="Times New Roman" w:hAnsiTheme="minorHAnsi" w:cs="Arial"/>
          <w:sz w:val="24"/>
          <w:szCs w:val="24"/>
        </w:rPr>
        <w:t xml:space="preserve">,  Letni vrt, </w:t>
      </w:r>
      <w:r>
        <w:rPr>
          <w:rFonts w:asciiTheme="minorHAnsi" w:eastAsia="Times New Roman" w:hAnsiTheme="minorHAnsi" w:cs="Arial"/>
          <w:sz w:val="24"/>
          <w:szCs w:val="24"/>
        </w:rPr>
        <w:t>Golf Lipica, Muzej Kulinarike</w:t>
      </w:r>
    </w:p>
    <w:p w:rsidR="00AD2408" w:rsidRPr="00F14814" w:rsidRDefault="00AD2408" w:rsidP="00F14814">
      <w:pPr>
        <w:spacing w:after="0"/>
        <w:jc w:val="both"/>
        <w:rPr>
          <w:rFonts w:asciiTheme="minorHAnsi" w:eastAsia="Times New Roman" w:hAnsiTheme="minorHAnsi" w:cs="Arial"/>
          <w:sz w:val="24"/>
          <w:szCs w:val="24"/>
        </w:rPr>
      </w:pPr>
      <w:r w:rsidRPr="00F14814">
        <w:rPr>
          <w:rFonts w:asciiTheme="minorHAnsi" w:eastAsiaTheme="minorHAnsi" w:hAnsiTheme="minorHAnsi" w:cstheme="minorBidi"/>
          <w:sz w:val="24"/>
          <w:szCs w:val="24"/>
        </w:rPr>
        <w:t>V kolikor</w:t>
      </w:r>
      <w:r w:rsidR="00D15A4C">
        <w:rPr>
          <w:rFonts w:asciiTheme="minorHAnsi" w:eastAsiaTheme="minorHAnsi" w:hAnsiTheme="minorHAnsi" w:cstheme="minorBidi"/>
          <w:sz w:val="24"/>
          <w:szCs w:val="24"/>
        </w:rPr>
        <w:t>,</w:t>
      </w:r>
      <w:r w:rsidRPr="00F14814">
        <w:rPr>
          <w:rFonts w:asciiTheme="minorHAnsi" w:eastAsiaTheme="minorHAnsi" w:hAnsiTheme="minorHAnsi" w:cstheme="minorBidi"/>
          <w:sz w:val="24"/>
          <w:szCs w:val="24"/>
        </w:rPr>
        <w:t xml:space="preserve"> bi se tekom izvajanja okvirnega sporazuma izkazala potreba po dostavi na druge lokacije (ali ob drugi uri) bo moral dobavitelj dostavo opraviti, pri čemer ni upravičen do plačila stroškov nastalih s tovrstno spremembo.</w:t>
      </w:r>
    </w:p>
    <w:p w:rsidR="00AD2408" w:rsidRDefault="00AD2408" w:rsidP="00F14814">
      <w:pPr>
        <w:spacing w:after="0"/>
        <w:jc w:val="both"/>
        <w:rPr>
          <w:rFonts w:asciiTheme="minorHAnsi" w:hAnsiTheme="minorHAnsi" w:cs="Arial"/>
          <w:sz w:val="24"/>
          <w:szCs w:val="24"/>
        </w:rPr>
      </w:pPr>
      <w:r w:rsidRPr="00F14814">
        <w:rPr>
          <w:rFonts w:asciiTheme="minorHAnsi" w:hAnsiTheme="minorHAnsi" w:cs="Arial"/>
          <w:sz w:val="24"/>
          <w:szCs w:val="24"/>
        </w:rPr>
        <w:t xml:space="preserve">Dobavitelj bo moral blago dostaviti na navedeni lokaciji, skladno z naročilom naročnika. Blago se bo naročalo ločeno, kar pomeni, da bo moral dobavitelj izdati ločene dobavnice glede na lokacijo naročila in dostave in izdati  skupne zbirne račune. </w:t>
      </w:r>
    </w:p>
    <w:p w:rsidR="00D15A4C" w:rsidRDefault="00D15A4C" w:rsidP="00F14814">
      <w:pPr>
        <w:spacing w:after="0"/>
        <w:jc w:val="both"/>
        <w:rPr>
          <w:rFonts w:asciiTheme="minorHAnsi" w:hAnsiTheme="minorHAnsi" w:cs="Arial"/>
          <w:sz w:val="24"/>
          <w:szCs w:val="24"/>
        </w:rPr>
      </w:pPr>
      <w:r>
        <w:rPr>
          <w:rFonts w:asciiTheme="minorHAnsi" w:hAnsiTheme="minorHAnsi" w:cs="Arial"/>
          <w:sz w:val="24"/>
          <w:szCs w:val="24"/>
        </w:rPr>
        <w:lastRenderedPageBreak/>
        <w:t>V kolikor dobavitelj blaga ne dostavi, ne dostavi pravočasno ali dostavi neustrezno blago, ki ga naročnik zavrne,  naročnik izvede nakup blaga pri drugem oz. tretjem dobavitelju. V primeru, da je za sklop sklenjen sporazum samo z enim dobaviteljem, naročnik opravi nakup na trgu na stroške dobavitelja ( kritni kup). Dobavitelj mora povrniti razlike v ceni med nakupljenim blagom in svojo ponudbeno ceno, hkrati pa ima naročnik tudi pravico do zaračunavanja manipulativnih stroškov v višini 5% vrednosti dobave.</w:t>
      </w:r>
    </w:p>
    <w:p w:rsidR="00A7150F" w:rsidRDefault="00D15A4C" w:rsidP="00F14814">
      <w:pPr>
        <w:spacing w:after="0"/>
        <w:jc w:val="both"/>
        <w:rPr>
          <w:rFonts w:asciiTheme="minorHAnsi" w:hAnsiTheme="minorHAnsi" w:cs="Arial"/>
          <w:sz w:val="24"/>
          <w:szCs w:val="24"/>
        </w:rPr>
      </w:pPr>
      <w:r>
        <w:rPr>
          <w:rFonts w:asciiTheme="minorHAnsi" w:hAnsiTheme="minorHAnsi" w:cs="Arial"/>
          <w:sz w:val="24"/>
          <w:szCs w:val="24"/>
        </w:rPr>
        <w:t xml:space="preserve">Naročnik bo dobavitelju stroške nastale zaradi dogodkov predvidenih v tem členu zaračunal z izdajo računa. </w:t>
      </w:r>
    </w:p>
    <w:p w:rsidR="00D15A4C" w:rsidRPr="00F14814" w:rsidRDefault="00D15A4C" w:rsidP="00F14814">
      <w:pPr>
        <w:spacing w:after="0"/>
        <w:jc w:val="both"/>
        <w:rPr>
          <w:rFonts w:asciiTheme="minorHAnsi" w:hAnsiTheme="minorHAnsi" w:cs="Arial"/>
          <w:sz w:val="24"/>
          <w:szCs w:val="24"/>
        </w:rPr>
      </w:pPr>
      <w:r>
        <w:rPr>
          <w:rFonts w:asciiTheme="minorHAnsi" w:hAnsiTheme="minorHAnsi" w:cs="Arial"/>
          <w:sz w:val="24"/>
          <w:szCs w:val="24"/>
        </w:rPr>
        <w:t>V kolikor tekom izvajanja okvirnega sporazuma naročnik izstavi račun zaradi zgoraj navedenih nepravilnosti pri izvajanju okvirnega sporazuma s strani dobavitelja ima naročnik pravico nemudoma prekinit sporazum.</w:t>
      </w:r>
    </w:p>
    <w:p w:rsidR="00AD2408" w:rsidRPr="00F14814" w:rsidRDefault="00AD2408" w:rsidP="00F14814">
      <w:pPr>
        <w:spacing w:after="0"/>
        <w:jc w:val="both"/>
        <w:rPr>
          <w:rFonts w:asciiTheme="minorHAnsi" w:eastAsiaTheme="minorHAnsi" w:hAnsiTheme="minorHAnsi" w:cstheme="minorBidi"/>
          <w:sz w:val="24"/>
          <w:szCs w:val="24"/>
        </w:rPr>
      </w:pP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 </w:t>
      </w: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ROK, KRAJ in NAČIN DOBAVE </w:t>
      </w:r>
    </w:p>
    <w:p w:rsidR="00AD2408" w:rsidRPr="00F14814" w:rsidRDefault="00AD2408" w:rsidP="00485115">
      <w:pPr>
        <w:spacing w:after="0"/>
        <w:ind w:left="28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5. člen</w:t>
      </w:r>
    </w:p>
    <w:p w:rsidR="00AD2408"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bo posamezne vrste in količine živil in izdelkov naročniku dobavil na podlagi naročila preko elektronske pošte na </w:t>
      </w:r>
    </w:p>
    <w:p w:rsidR="00A7150F" w:rsidRPr="00F14814" w:rsidRDefault="00A7150F" w:rsidP="00F14814">
      <w:pPr>
        <w:spacing w:after="0"/>
        <w:jc w:val="both"/>
        <w:rPr>
          <w:rFonts w:asciiTheme="minorHAnsi" w:eastAsiaTheme="minorHAnsi" w:hAnsiTheme="minorHAnsi" w:cstheme="minorBidi"/>
          <w:sz w:val="24"/>
          <w:szCs w:val="24"/>
        </w:rPr>
      </w:pP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naslov:______________________________________________________________</w:t>
      </w:r>
    </w:p>
    <w:p w:rsidR="00A7150F" w:rsidRDefault="00A7150F" w:rsidP="00F14814">
      <w:pPr>
        <w:spacing w:after="0"/>
        <w:jc w:val="both"/>
        <w:rPr>
          <w:rFonts w:asciiTheme="minorHAnsi" w:eastAsiaTheme="minorHAnsi" w:hAnsiTheme="minorHAnsi" w:cstheme="minorBidi"/>
          <w:sz w:val="24"/>
          <w:szCs w:val="24"/>
        </w:rPr>
      </w:pPr>
    </w:p>
    <w:p w:rsidR="00AD2408"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preko telefona št. __________________________ </w:t>
      </w:r>
      <w:r w:rsidR="00A7150F">
        <w:rPr>
          <w:rFonts w:asciiTheme="minorHAnsi" w:eastAsiaTheme="minorHAnsi" w:hAnsiTheme="minorHAnsi" w:cstheme="minorBidi"/>
          <w:sz w:val="24"/>
          <w:szCs w:val="24"/>
        </w:rPr>
        <w:t>.</w:t>
      </w:r>
    </w:p>
    <w:p w:rsidR="00A7150F" w:rsidRPr="00F14814" w:rsidRDefault="00A7150F" w:rsidP="00F14814">
      <w:pPr>
        <w:spacing w:after="0"/>
        <w:jc w:val="both"/>
        <w:rPr>
          <w:rFonts w:asciiTheme="minorHAnsi" w:eastAsiaTheme="minorHAnsi" w:hAnsiTheme="minorHAnsi" w:cstheme="minorBidi"/>
          <w:sz w:val="24"/>
          <w:szCs w:val="24"/>
        </w:rPr>
      </w:pPr>
    </w:p>
    <w:p w:rsidR="00A7150F" w:rsidRDefault="00A7150F" w:rsidP="00F14814">
      <w:pPr>
        <w:spacing w:after="0"/>
        <w:jc w:val="both"/>
        <w:rPr>
          <w:rFonts w:asciiTheme="minorHAnsi" w:hAnsiTheme="minorHAnsi"/>
          <w:sz w:val="24"/>
          <w:szCs w:val="24"/>
        </w:rPr>
      </w:pPr>
      <w:r>
        <w:rPr>
          <w:rFonts w:asciiTheme="minorHAnsi" w:hAnsiTheme="minorHAnsi"/>
          <w:sz w:val="24"/>
          <w:szCs w:val="24"/>
        </w:rPr>
        <w:t>Dobavitelj se zavezuje, da bo vse vrste in količine živil dostavil</w:t>
      </w:r>
      <w:r w:rsidRPr="00E06A4B">
        <w:rPr>
          <w:rFonts w:asciiTheme="minorHAnsi" w:hAnsiTheme="minorHAnsi"/>
          <w:sz w:val="24"/>
          <w:szCs w:val="24"/>
        </w:rPr>
        <w:t xml:space="preserve"> na lokacijo naročnika v skladu z navodili naročnika, najkasneje naslednji dan  oziroma dva dni </w:t>
      </w:r>
      <w:r>
        <w:rPr>
          <w:rFonts w:asciiTheme="minorHAnsi" w:hAnsiTheme="minorHAnsi"/>
          <w:sz w:val="24"/>
          <w:szCs w:val="24"/>
        </w:rPr>
        <w:t xml:space="preserve">od naročila, razen če bi naročnik ob naročilu navedel drugačen dobavni rok. </w:t>
      </w:r>
    </w:p>
    <w:p w:rsidR="00AD2408" w:rsidRPr="00A7150F" w:rsidRDefault="00AD2408" w:rsidP="00F14814">
      <w:pPr>
        <w:spacing w:after="0"/>
        <w:jc w:val="both"/>
        <w:rPr>
          <w:rFonts w:asciiTheme="minorHAnsi" w:hAnsiTheme="minorHAnsi"/>
          <w:sz w:val="24"/>
          <w:szCs w:val="24"/>
        </w:rPr>
      </w:pPr>
      <w:r w:rsidRPr="00F14814">
        <w:rPr>
          <w:rFonts w:asciiTheme="minorHAnsi" w:hAnsiTheme="minorHAnsi"/>
          <w:sz w:val="24"/>
          <w:szCs w:val="24"/>
        </w:rPr>
        <w:t xml:space="preserve">V primeru nujnih dobav oziroma v izjemnih primerih </w:t>
      </w:r>
      <w:r w:rsidR="00A7150F">
        <w:rPr>
          <w:rFonts w:asciiTheme="minorHAnsi" w:hAnsiTheme="minorHAnsi"/>
          <w:sz w:val="24"/>
          <w:szCs w:val="24"/>
        </w:rPr>
        <w:t xml:space="preserve">se bosta </w:t>
      </w:r>
      <w:r w:rsidRPr="00F14814">
        <w:rPr>
          <w:rFonts w:asciiTheme="minorHAnsi" w:hAnsiTheme="minorHAnsi"/>
          <w:sz w:val="24"/>
          <w:szCs w:val="24"/>
        </w:rPr>
        <w:t xml:space="preserve">dobavitelj </w:t>
      </w:r>
      <w:r w:rsidR="00A7150F">
        <w:rPr>
          <w:rFonts w:asciiTheme="minorHAnsi" w:hAnsiTheme="minorHAnsi"/>
          <w:sz w:val="24"/>
          <w:szCs w:val="24"/>
        </w:rPr>
        <w:t xml:space="preserve">in naročnik </w:t>
      </w:r>
      <w:proofErr w:type="spellStart"/>
      <w:r w:rsidR="00A7150F">
        <w:rPr>
          <w:rFonts w:asciiTheme="minorHAnsi" w:hAnsiTheme="minorHAnsi"/>
          <w:sz w:val="24"/>
          <w:szCs w:val="24"/>
        </w:rPr>
        <w:t>dogovorilia</w:t>
      </w:r>
      <w:proofErr w:type="spellEnd"/>
      <w:r w:rsidR="00A7150F">
        <w:rPr>
          <w:rFonts w:asciiTheme="minorHAnsi" w:hAnsiTheme="minorHAnsi"/>
          <w:sz w:val="24"/>
          <w:szCs w:val="24"/>
        </w:rPr>
        <w:t xml:space="preserve"> za krajši dobavni rok. </w:t>
      </w: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Blago se dobavlja v času opredeljenem z razpisno dokumentacijo FCO v skladišča naročnika. </w:t>
      </w:r>
    </w:p>
    <w:p w:rsidR="001816CA"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trpi nevarnost slučajne izgube stvari vse do vstopa v naročnikovo skladišče. Stroške embaliranja in prevoza prevzema izvajalec, ki trpi tudi stroške za škodo, nastalo pri transportu. </w:t>
      </w: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Dobavitelj se  zavezuje, da bo prazno transportno embalažo (razni zabojčki in podobno) na svoje stroške</w:t>
      </w:r>
      <w:r w:rsidR="00EA0188">
        <w:rPr>
          <w:rFonts w:asciiTheme="minorHAnsi" w:eastAsiaTheme="minorHAnsi" w:hAnsiTheme="minorHAnsi" w:cstheme="minorBidi"/>
          <w:sz w:val="24"/>
          <w:szCs w:val="24"/>
        </w:rPr>
        <w:t xml:space="preserve"> sprotno odvažal z lokacije naročnika.</w:t>
      </w:r>
      <w:r w:rsidRPr="00F14814">
        <w:rPr>
          <w:rFonts w:asciiTheme="minorHAnsi" w:eastAsiaTheme="minorHAnsi" w:hAnsiTheme="minorHAnsi" w:cstheme="minorBidi"/>
          <w:sz w:val="24"/>
          <w:szCs w:val="24"/>
        </w:rPr>
        <w:t xml:space="preserve"> V kolikor dobavitelj  ne bo prevzel embalaže </w:t>
      </w:r>
      <w:r w:rsidR="00EA0188">
        <w:rPr>
          <w:rFonts w:asciiTheme="minorHAnsi" w:eastAsiaTheme="minorHAnsi" w:hAnsiTheme="minorHAnsi" w:cstheme="minorBidi"/>
          <w:sz w:val="24"/>
          <w:szCs w:val="24"/>
        </w:rPr>
        <w:t xml:space="preserve"> </w:t>
      </w:r>
      <w:r w:rsidRPr="00F14814">
        <w:rPr>
          <w:rFonts w:asciiTheme="minorHAnsi" w:eastAsiaTheme="minorHAnsi" w:hAnsiTheme="minorHAnsi" w:cstheme="minorBidi"/>
          <w:sz w:val="24"/>
          <w:szCs w:val="24"/>
        </w:rPr>
        <w:t xml:space="preserve"> v kateri je bila dostava pakirana</w:t>
      </w:r>
      <w:r w:rsidR="00EA0188">
        <w:rPr>
          <w:rFonts w:asciiTheme="minorHAnsi" w:eastAsiaTheme="minorHAnsi" w:hAnsiTheme="minorHAnsi" w:cstheme="minorBidi"/>
          <w:sz w:val="24"/>
          <w:szCs w:val="24"/>
        </w:rPr>
        <w:t xml:space="preserve">, bo </w:t>
      </w:r>
      <w:r w:rsidRPr="00F14814">
        <w:rPr>
          <w:rFonts w:asciiTheme="minorHAnsi" w:eastAsiaTheme="minorHAnsi" w:hAnsiTheme="minorHAnsi" w:cstheme="minorBidi"/>
          <w:sz w:val="24"/>
          <w:szCs w:val="24"/>
        </w:rPr>
        <w:t xml:space="preserve">naročnik </w:t>
      </w:r>
      <w:r w:rsidR="00EA0188">
        <w:rPr>
          <w:rFonts w:asciiTheme="minorHAnsi" w:eastAsiaTheme="minorHAnsi" w:hAnsiTheme="minorHAnsi" w:cstheme="minorBidi"/>
          <w:sz w:val="24"/>
          <w:szCs w:val="24"/>
        </w:rPr>
        <w:t>izstavil mesečni račun</w:t>
      </w:r>
      <w:r w:rsidRPr="00F14814">
        <w:rPr>
          <w:rFonts w:asciiTheme="minorHAnsi" w:eastAsiaTheme="minorHAnsi" w:hAnsiTheme="minorHAnsi" w:cstheme="minorBidi"/>
          <w:sz w:val="24"/>
          <w:szCs w:val="24"/>
        </w:rPr>
        <w:t xml:space="preserve"> dobavitelju </w:t>
      </w:r>
      <w:r w:rsidR="00EA0188">
        <w:rPr>
          <w:rFonts w:asciiTheme="minorHAnsi" w:eastAsiaTheme="minorHAnsi" w:hAnsiTheme="minorHAnsi" w:cstheme="minorBidi"/>
          <w:sz w:val="24"/>
          <w:szCs w:val="24"/>
        </w:rPr>
        <w:t xml:space="preserve"> za </w:t>
      </w:r>
      <w:r w:rsidRPr="00F14814">
        <w:rPr>
          <w:rFonts w:asciiTheme="minorHAnsi" w:eastAsiaTheme="minorHAnsi" w:hAnsiTheme="minorHAnsi" w:cstheme="minorBidi"/>
          <w:sz w:val="24"/>
          <w:szCs w:val="24"/>
        </w:rPr>
        <w:t xml:space="preserve">strošek ne </w:t>
      </w:r>
      <w:r w:rsidR="002B738B">
        <w:rPr>
          <w:rFonts w:asciiTheme="minorHAnsi" w:eastAsiaTheme="minorHAnsi" w:hAnsiTheme="minorHAnsi" w:cstheme="minorBidi"/>
          <w:sz w:val="24"/>
          <w:szCs w:val="24"/>
        </w:rPr>
        <w:t>prevzema embalaže v vrednosti 150</w:t>
      </w:r>
      <w:r w:rsidRPr="00F14814">
        <w:rPr>
          <w:rFonts w:asciiTheme="minorHAnsi" w:eastAsiaTheme="minorHAnsi" w:hAnsiTheme="minorHAnsi" w:cstheme="minorBidi"/>
          <w:sz w:val="24"/>
          <w:szCs w:val="24"/>
        </w:rPr>
        <w:t xml:space="preserve">,00 evrov brez DDV za vsak </w:t>
      </w:r>
      <w:r w:rsidR="002B738B">
        <w:rPr>
          <w:rFonts w:asciiTheme="minorHAnsi" w:eastAsiaTheme="minorHAnsi" w:hAnsiTheme="minorHAnsi" w:cstheme="minorBidi"/>
          <w:sz w:val="24"/>
          <w:szCs w:val="24"/>
        </w:rPr>
        <w:t xml:space="preserve"> teden nepravočasnih</w:t>
      </w:r>
      <w:r w:rsidRPr="00F14814">
        <w:rPr>
          <w:rFonts w:asciiTheme="minorHAnsi" w:eastAsiaTheme="minorHAnsi" w:hAnsiTheme="minorHAnsi" w:cstheme="minorBidi"/>
          <w:sz w:val="24"/>
          <w:szCs w:val="24"/>
        </w:rPr>
        <w:t xml:space="preserve"> prevzem</w:t>
      </w:r>
      <w:r w:rsidR="002B738B">
        <w:rPr>
          <w:rFonts w:asciiTheme="minorHAnsi" w:eastAsiaTheme="minorHAnsi" w:hAnsiTheme="minorHAnsi" w:cstheme="minorBidi"/>
          <w:sz w:val="24"/>
          <w:szCs w:val="24"/>
        </w:rPr>
        <w:t>ov</w:t>
      </w:r>
      <w:bookmarkStart w:id="1" w:name="_GoBack"/>
      <w:bookmarkEnd w:id="1"/>
      <w:r w:rsidRPr="00F14814">
        <w:rPr>
          <w:rFonts w:asciiTheme="minorHAnsi" w:eastAsiaTheme="minorHAnsi" w:hAnsiTheme="minorHAnsi" w:cstheme="minorBidi"/>
          <w:sz w:val="24"/>
          <w:szCs w:val="24"/>
        </w:rPr>
        <w:t xml:space="preserve"> embalaže.</w:t>
      </w:r>
    </w:p>
    <w:p w:rsidR="00A7150F"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mora blago dostaviti pravočasno v prostore naročnika. </w:t>
      </w:r>
      <w:r w:rsidR="00333EDD">
        <w:rPr>
          <w:rFonts w:asciiTheme="minorHAnsi" w:eastAsiaTheme="minorHAnsi" w:hAnsiTheme="minorHAnsi" w:cstheme="minorBidi"/>
          <w:sz w:val="24"/>
          <w:szCs w:val="24"/>
        </w:rPr>
        <w:t>Obvezna je predaja naročenih izdelko</w:t>
      </w:r>
      <w:r w:rsidR="001816CA">
        <w:rPr>
          <w:rFonts w:asciiTheme="minorHAnsi" w:eastAsiaTheme="minorHAnsi" w:hAnsiTheme="minorHAnsi" w:cstheme="minorBidi"/>
          <w:sz w:val="24"/>
          <w:szCs w:val="24"/>
        </w:rPr>
        <w:t>v</w:t>
      </w:r>
      <w:r w:rsidR="00333EDD">
        <w:rPr>
          <w:rFonts w:asciiTheme="minorHAnsi" w:eastAsiaTheme="minorHAnsi" w:hAnsiTheme="minorHAnsi" w:cstheme="minorBidi"/>
          <w:sz w:val="24"/>
          <w:szCs w:val="24"/>
        </w:rPr>
        <w:t xml:space="preserve"> in živil med voznikom dobavitelja in odgovornim delavcem naročnika. </w:t>
      </w: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V kolikor dobavitelj ne bo dostavil blaga v notranje prostore naročnika (npr. blago pustil pred vrati in podobno)</w:t>
      </w:r>
      <w:r w:rsidR="00333EDD">
        <w:rPr>
          <w:rFonts w:asciiTheme="minorHAnsi" w:eastAsiaTheme="minorHAnsi" w:hAnsiTheme="minorHAnsi" w:cstheme="minorBidi"/>
          <w:sz w:val="24"/>
          <w:szCs w:val="24"/>
        </w:rPr>
        <w:t xml:space="preserve"> i predal odgovornemu delavcu naročnika, </w:t>
      </w:r>
      <w:r w:rsidRPr="00F14814">
        <w:rPr>
          <w:rFonts w:asciiTheme="minorHAnsi" w:eastAsiaTheme="minorHAnsi" w:hAnsiTheme="minorHAnsi" w:cstheme="minorBidi"/>
          <w:sz w:val="24"/>
          <w:szCs w:val="24"/>
        </w:rPr>
        <w:t xml:space="preserve"> ima naročnik pravico blago zavrniti in zaračunati kazen v višini 100,00 evrov brez DDV za vsako tovrstno dostavo. </w:t>
      </w: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lastRenderedPageBreak/>
        <w:t xml:space="preserve">Dobavitelj ne sme zamujati z dostavo blaga glede na dogovorjene roke. V </w:t>
      </w:r>
      <w:r w:rsidR="00333EDD">
        <w:rPr>
          <w:rFonts w:asciiTheme="minorHAnsi" w:eastAsiaTheme="minorHAnsi" w:hAnsiTheme="minorHAnsi" w:cstheme="minorBidi"/>
          <w:sz w:val="24"/>
          <w:szCs w:val="24"/>
        </w:rPr>
        <w:t>primeru zamud</w:t>
      </w:r>
      <w:r w:rsidRPr="00F14814">
        <w:rPr>
          <w:rFonts w:asciiTheme="minorHAnsi" w:eastAsiaTheme="minorHAnsi" w:hAnsiTheme="minorHAnsi" w:cstheme="minorBidi"/>
          <w:sz w:val="24"/>
          <w:szCs w:val="24"/>
        </w:rPr>
        <w:t xml:space="preserve"> </w:t>
      </w:r>
      <w:r w:rsidR="00333EDD">
        <w:rPr>
          <w:rFonts w:asciiTheme="minorHAnsi" w:eastAsiaTheme="minorHAnsi" w:hAnsiTheme="minorHAnsi" w:cstheme="minorBidi"/>
          <w:sz w:val="24"/>
          <w:szCs w:val="24"/>
        </w:rPr>
        <w:t xml:space="preserve"> </w:t>
      </w:r>
      <w:r w:rsidRPr="00F14814">
        <w:rPr>
          <w:rFonts w:asciiTheme="minorHAnsi" w:eastAsiaTheme="minorHAnsi" w:hAnsiTheme="minorHAnsi" w:cstheme="minorBidi"/>
          <w:sz w:val="24"/>
          <w:szCs w:val="24"/>
        </w:rPr>
        <w:t xml:space="preserve"> ima naročnik pravico, da </w:t>
      </w:r>
      <w:r w:rsidR="00333EDD">
        <w:rPr>
          <w:rFonts w:asciiTheme="minorHAnsi" w:eastAsiaTheme="minorHAnsi" w:hAnsiTheme="minorHAnsi" w:cstheme="minorBidi"/>
          <w:sz w:val="24"/>
          <w:szCs w:val="24"/>
        </w:rPr>
        <w:t>dobavitelju</w:t>
      </w:r>
      <w:r w:rsidRPr="00F14814">
        <w:rPr>
          <w:rFonts w:asciiTheme="minorHAnsi" w:eastAsiaTheme="minorHAnsi" w:hAnsiTheme="minorHAnsi" w:cstheme="minorBidi"/>
          <w:sz w:val="24"/>
          <w:szCs w:val="24"/>
        </w:rPr>
        <w:t xml:space="preserve"> zaračuna stroške vsake zamude v višini 150 evrov brez DDV. V kolikor je zamuda posledica dejstva, da s strani naročnika ni bilo pravočasno osebe, ki bi blago prevzela je izvajalec oproščen zamude. Dokazno breme o tem, da predstavnik naročnika ni bil pravočasno prisoten na prevzemnem mestu je na strani izvajalca, za katere mora s preverljivimi dejstvi in dokazi izkazati odsotnost predstavnika naročnika. </w:t>
      </w:r>
    </w:p>
    <w:p w:rsidR="00AD2408" w:rsidRPr="00F14814" w:rsidRDefault="00AD2408" w:rsidP="00F14814">
      <w:pPr>
        <w:spacing w:after="0"/>
        <w:jc w:val="both"/>
        <w:rPr>
          <w:rFonts w:asciiTheme="minorHAnsi" w:eastAsiaTheme="minorHAnsi" w:hAnsiTheme="minorHAnsi" w:cstheme="minorBidi"/>
          <w:sz w:val="24"/>
          <w:szCs w:val="24"/>
        </w:rPr>
      </w:pP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 DOBAVA, IZROČITEV</w:t>
      </w:r>
    </w:p>
    <w:p w:rsidR="00AD2408" w:rsidRPr="00F14814" w:rsidRDefault="00AD2408" w:rsidP="00485115">
      <w:pPr>
        <w:spacing w:after="0"/>
        <w:ind w:left="64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6. člen</w:t>
      </w: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S tem okvirnim sporazumom naročnik in dobavitelj dogovorita način naročanja in dobave blaga, ki je predmet tega sporazuma.  </w:t>
      </w: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Naročnik blago naroča sukcesivno glede na potrebe. Sukcesivno naročanje lahko  poteka v elektronski obliki preko  </w:t>
      </w:r>
      <w:r w:rsidR="00333EDD">
        <w:rPr>
          <w:rFonts w:asciiTheme="minorHAnsi" w:eastAsiaTheme="minorHAnsi" w:hAnsiTheme="minorHAnsi" w:cstheme="minorBidi"/>
          <w:sz w:val="24"/>
          <w:szCs w:val="24"/>
        </w:rPr>
        <w:t>elektronske pošte ali telefonske številke določene v členu 5. tega okvirnega sporazuma</w:t>
      </w:r>
      <w:r w:rsidRPr="00F14814">
        <w:rPr>
          <w:rFonts w:asciiTheme="minorHAnsi" w:eastAsiaTheme="minorHAnsi" w:hAnsiTheme="minorHAnsi" w:cstheme="minorBidi"/>
          <w:sz w:val="24"/>
          <w:szCs w:val="24"/>
        </w:rPr>
        <w:t>, pri čemer naročnik opredeli način in rok oddaje naročil. Količine naročenega blaga lahko skladno z naročnikovimi potrebami odstopajo od letnih količin opredeljenih v razpisni dokumentaciji.</w:t>
      </w: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 Naročnik se zavezuje, da bo od dobavitelja kupoval vse artikle, ki v celoti ustrezajo vsem naročnikovim zahtevam, pri katerih je </w:t>
      </w:r>
      <w:r w:rsidR="00333EDD">
        <w:rPr>
          <w:rFonts w:asciiTheme="minorHAnsi" w:eastAsiaTheme="minorHAnsi" w:hAnsiTheme="minorHAnsi" w:cstheme="minorBidi"/>
          <w:sz w:val="24"/>
          <w:szCs w:val="24"/>
        </w:rPr>
        <w:t>dobavitelj s svojo ponudbo</w:t>
      </w:r>
      <w:r w:rsidRPr="00F14814">
        <w:rPr>
          <w:rFonts w:asciiTheme="minorHAnsi" w:eastAsiaTheme="minorHAnsi" w:hAnsiTheme="minorHAnsi" w:cstheme="minorBidi"/>
          <w:sz w:val="24"/>
          <w:szCs w:val="24"/>
        </w:rPr>
        <w:t xml:space="preserve"> dosegel najnižjo ceno. Naročnik bo v posameznem obdobju od izvajalca kupoval le tisto vrsto in količino blaga, ki jo bo dejansko potreboval. </w:t>
      </w: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mora hkrati z blagom ob prevzemu naročniku izročiti še pravilno izpolnjeno dobavnico. </w:t>
      </w:r>
    </w:p>
    <w:p w:rsidR="00AD2408" w:rsidRPr="00F14814" w:rsidRDefault="00AD2408" w:rsidP="00F14814">
      <w:pPr>
        <w:spacing w:after="0"/>
        <w:jc w:val="both"/>
        <w:rPr>
          <w:rFonts w:asciiTheme="minorHAnsi" w:eastAsiaTheme="minorHAnsi" w:hAnsiTheme="minorHAnsi" w:cstheme="minorBidi"/>
          <w:sz w:val="24"/>
          <w:szCs w:val="24"/>
        </w:rPr>
      </w:pP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PREVZEM IN REKLAMACIJA</w:t>
      </w:r>
    </w:p>
    <w:p w:rsidR="00AD2408" w:rsidRPr="00F14814" w:rsidRDefault="00AD2408" w:rsidP="00485115">
      <w:pPr>
        <w:spacing w:after="0"/>
        <w:ind w:left="28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7. člen</w:t>
      </w: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Prevzem blaga se opravi z dobavnico, ki jo na podlagi pravilno izročenega količinsko in kakovostno ustreznega blaga ter spremljajočih dodatkov in listin, podpiše </w:t>
      </w:r>
      <w:r w:rsidR="00333EDD">
        <w:rPr>
          <w:rFonts w:asciiTheme="minorHAnsi" w:eastAsiaTheme="minorHAnsi" w:hAnsiTheme="minorHAnsi" w:cstheme="minorBidi"/>
          <w:sz w:val="24"/>
          <w:szCs w:val="24"/>
        </w:rPr>
        <w:t xml:space="preserve">odgovorna oseba za prevzem blaga pri naročniku </w:t>
      </w:r>
      <w:r w:rsidRPr="00F14814">
        <w:rPr>
          <w:rFonts w:asciiTheme="minorHAnsi" w:eastAsiaTheme="minorHAnsi" w:hAnsiTheme="minorHAnsi" w:cstheme="minorBidi"/>
          <w:sz w:val="24"/>
          <w:szCs w:val="24"/>
        </w:rPr>
        <w:t xml:space="preserve">oz. oseba, ki tega nadomešča. </w:t>
      </w: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hAnsiTheme="minorHAnsi"/>
          <w:sz w:val="24"/>
          <w:szCs w:val="24"/>
        </w:rPr>
        <w:t>Dobavitelj se obvezuje, da bo ob prevzemu živil in izdelkov naročniku predložil dobavnico, v kateri bodo navedena dobavljena živila in izdelki, cena brez davka na dodano vrednost in končna cena z davkom na dodano vrednost ter prevzeta količina ter poreklo živila.</w:t>
      </w:r>
      <w:r w:rsidRPr="00F14814">
        <w:rPr>
          <w:rFonts w:asciiTheme="minorHAnsi" w:eastAsiaTheme="minorHAnsi" w:hAnsiTheme="minorHAnsi" w:cstheme="minorBidi"/>
          <w:sz w:val="24"/>
          <w:szCs w:val="24"/>
        </w:rPr>
        <w:t xml:space="preserve"> V kolikor bo naročnik zahteval tudi druge podatke o blagu mu jih bo moral dobavitelj</w:t>
      </w:r>
      <w:r w:rsidR="00333EDD">
        <w:rPr>
          <w:rFonts w:asciiTheme="minorHAnsi" w:eastAsiaTheme="minorHAnsi" w:hAnsiTheme="minorHAnsi" w:cstheme="minorBidi"/>
          <w:sz w:val="24"/>
          <w:szCs w:val="24"/>
        </w:rPr>
        <w:t xml:space="preserve"> na njegovo zahtevo posredovati.  </w:t>
      </w:r>
    </w:p>
    <w:p w:rsidR="00AD2408" w:rsidRPr="00F14814" w:rsidRDefault="00AD2408" w:rsidP="00F14814">
      <w:pPr>
        <w:pStyle w:val="Default"/>
        <w:spacing w:line="276" w:lineRule="auto"/>
        <w:jc w:val="both"/>
        <w:rPr>
          <w:rFonts w:asciiTheme="minorHAnsi" w:hAnsiTheme="minorHAnsi"/>
        </w:rPr>
      </w:pPr>
    </w:p>
    <w:p w:rsidR="00AD2408" w:rsidRPr="00F14814" w:rsidRDefault="00AD2408" w:rsidP="00F14814">
      <w:pPr>
        <w:pStyle w:val="Default"/>
        <w:spacing w:line="276" w:lineRule="auto"/>
        <w:jc w:val="both"/>
        <w:rPr>
          <w:rFonts w:asciiTheme="minorHAnsi" w:hAnsiTheme="minorHAnsi"/>
        </w:rPr>
      </w:pPr>
      <w:r w:rsidRPr="00F14814">
        <w:rPr>
          <w:rFonts w:asciiTheme="minorHAnsi" w:hAnsiTheme="minorHAnsi"/>
        </w:rPr>
        <w:t xml:space="preserve">Oseba pooblaščena s strani naročnika za prevzem, mora takoj po dostavi opraviti količinski in kakovostni prevzem blaga. Dejanske količine se morajo ujemati z naročenimi količinami in s količinami navedenimi v dobavnici. </w:t>
      </w:r>
    </w:p>
    <w:p w:rsidR="00333EDD" w:rsidRPr="005F4E5F" w:rsidRDefault="00333EDD" w:rsidP="00333EDD">
      <w:pPr>
        <w:jc w:val="both"/>
        <w:rPr>
          <w:rFonts w:asciiTheme="minorHAnsi" w:hAnsiTheme="minorHAnsi"/>
          <w:sz w:val="24"/>
          <w:szCs w:val="24"/>
          <w:lang w:eastAsia="sl-SI"/>
        </w:rPr>
      </w:pPr>
      <w:r w:rsidRPr="005F4E5F">
        <w:rPr>
          <w:rFonts w:asciiTheme="minorHAnsi" w:hAnsiTheme="minorHAnsi"/>
          <w:sz w:val="24"/>
          <w:szCs w:val="24"/>
          <w:lang w:eastAsia="sl-SI"/>
        </w:rPr>
        <w:t xml:space="preserve">V primeru, da naročnikova oseba, odgovorna za prevzem živil ali izdelkov, ugotovi, da posamezno živilo ni zahtevane kvalitete ( spremenjene organoleptične lastnosti) oziroma ni bilo naročeno, ga takoj zavrne z reklamacijskim zapisnikom. Ponudnik je dolžan nekvalitetno blago zamenjati v roku 4 ur, oziroma, v dogovoru z naročnikom v roku 24 ur. </w:t>
      </w:r>
    </w:p>
    <w:p w:rsidR="00AD2408" w:rsidRPr="00F14814" w:rsidRDefault="00333EDD" w:rsidP="00744241">
      <w:pPr>
        <w:jc w:val="both"/>
        <w:rPr>
          <w:rFonts w:asciiTheme="minorHAnsi" w:hAnsiTheme="minorHAnsi"/>
          <w:sz w:val="24"/>
          <w:szCs w:val="24"/>
          <w:lang w:eastAsia="sl-SI"/>
        </w:rPr>
      </w:pPr>
      <w:r w:rsidRPr="005F4E5F">
        <w:rPr>
          <w:rFonts w:asciiTheme="minorHAnsi" w:hAnsiTheme="minorHAnsi"/>
          <w:sz w:val="24"/>
          <w:szCs w:val="24"/>
          <w:lang w:eastAsia="sl-SI"/>
        </w:rPr>
        <w:lastRenderedPageBreak/>
        <w:t>V primeru, da naročnikova oseba, odgovorna za prevzem živil ali izdelkov ugotovi naknadno    ( skrite napake, ki jih ob samem prevzemu ni bilo mogoče ugotoviti) da posamezno živilo ali izdelek ni ustrezne kvalitete, ima prekratek rok trajanja,  v roku 5 dni ( 2 dni za izdelke s  kratkim rokom trajanja), posreduje reklamacijo ponudniku po elektronski pošti. Ponudnik mora najkasneje ob naslednji dobavi reklamirano blago zamenjati z novim.</w:t>
      </w:r>
      <w:r>
        <w:rPr>
          <w:rFonts w:asciiTheme="minorHAnsi" w:hAnsiTheme="minorHAnsi"/>
          <w:sz w:val="24"/>
          <w:szCs w:val="24"/>
          <w:lang w:eastAsia="sl-SI"/>
        </w:rPr>
        <w:t xml:space="preserve"> </w:t>
      </w:r>
    </w:p>
    <w:p w:rsidR="00AD2408" w:rsidRPr="00F14814" w:rsidRDefault="00AD2408" w:rsidP="00F14814">
      <w:pPr>
        <w:pStyle w:val="Default"/>
        <w:spacing w:line="276" w:lineRule="auto"/>
        <w:jc w:val="both"/>
        <w:rPr>
          <w:rFonts w:asciiTheme="minorHAnsi" w:hAnsiTheme="minorHAnsi"/>
        </w:rPr>
      </w:pPr>
      <w:r w:rsidRPr="00F14814">
        <w:rPr>
          <w:rFonts w:asciiTheme="minorHAnsi" w:hAnsiTheme="minorHAnsi"/>
        </w:rPr>
        <w:t xml:space="preserve">Vsako prejeto pisno reklamacijo mora dobavitelj rešiti najpozneje v roku treh (3) delovnih dni po prejemu. O rešitvi reklamacije je dobavitelj dolžan naročnika pisno obvestiti v pisni obliki po elektronski pošti. Za štetje roka velja prejemna teorija s strani naročnika.  </w:t>
      </w:r>
      <w:r w:rsidRPr="00F14814" w:rsidDel="004968B6">
        <w:rPr>
          <w:rFonts w:asciiTheme="minorHAnsi" w:hAnsiTheme="minorHAnsi"/>
        </w:rPr>
        <w:t xml:space="preserve"> </w:t>
      </w:r>
    </w:p>
    <w:p w:rsidR="00AD2408" w:rsidRPr="00F14814" w:rsidRDefault="00AD2408" w:rsidP="00F14814">
      <w:pPr>
        <w:pStyle w:val="Default"/>
        <w:spacing w:line="276" w:lineRule="auto"/>
        <w:jc w:val="both"/>
        <w:rPr>
          <w:rFonts w:asciiTheme="minorHAnsi" w:hAnsiTheme="minorHAnsi"/>
        </w:rPr>
      </w:pPr>
    </w:p>
    <w:p w:rsidR="00AD2408" w:rsidRPr="00F14814" w:rsidRDefault="00AD2408" w:rsidP="00F14814">
      <w:pPr>
        <w:pStyle w:val="Default"/>
        <w:spacing w:line="276" w:lineRule="auto"/>
        <w:jc w:val="both"/>
        <w:rPr>
          <w:rFonts w:asciiTheme="minorHAnsi" w:hAnsiTheme="minorHAnsi"/>
        </w:rPr>
      </w:pPr>
      <w:r w:rsidRPr="00F14814">
        <w:rPr>
          <w:rFonts w:asciiTheme="minorHAnsi" w:hAnsiTheme="minorHAnsi"/>
        </w:rPr>
        <w:t xml:space="preserve">Vse stroške reklamacij krije dobavitelj. </w:t>
      </w:r>
    </w:p>
    <w:p w:rsidR="00AD2408" w:rsidRPr="00F14814" w:rsidRDefault="00AD2408" w:rsidP="00F14814">
      <w:pPr>
        <w:pStyle w:val="Default"/>
        <w:spacing w:line="276" w:lineRule="auto"/>
        <w:jc w:val="both"/>
        <w:rPr>
          <w:rFonts w:asciiTheme="minorHAnsi" w:hAnsiTheme="minorHAnsi"/>
        </w:rPr>
      </w:pP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mora izdati ločene dobavnice glede na kraj dostave. </w:t>
      </w: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Z dnem podpisa dobavnice je prevzem blaga opravljen. </w:t>
      </w:r>
    </w:p>
    <w:p w:rsidR="00744241" w:rsidRDefault="00744241" w:rsidP="00F14814">
      <w:pPr>
        <w:spacing w:after="0"/>
        <w:jc w:val="both"/>
        <w:rPr>
          <w:rFonts w:asciiTheme="minorHAnsi" w:eastAsiaTheme="minorHAnsi" w:hAnsiTheme="minorHAnsi" w:cstheme="minorBidi"/>
          <w:sz w:val="24"/>
          <w:szCs w:val="24"/>
        </w:rPr>
      </w:pPr>
    </w:p>
    <w:p w:rsidR="00744241"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w:t>
      </w: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Preverjanje količine in stanja blaga izvajata za to pooblaščeni osebi obeh pogodbenih strank in v primeru nepravilnosti pri dobavi izdelata zapisnik.</w:t>
      </w: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 xml:space="preserve">Zamenjava naročenih živil in izdelkov z drugimi </w:t>
      </w:r>
      <w:r w:rsidR="00744241">
        <w:rPr>
          <w:rFonts w:asciiTheme="minorHAnsi" w:hAnsiTheme="minorHAnsi"/>
          <w:sz w:val="24"/>
          <w:szCs w:val="24"/>
        </w:rPr>
        <w:t xml:space="preserve">enakovrednimi </w:t>
      </w:r>
      <w:r w:rsidRPr="00F14814">
        <w:rPr>
          <w:rFonts w:asciiTheme="minorHAnsi" w:hAnsiTheme="minorHAnsi"/>
          <w:sz w:val="24"/>
          <w:szCs w:val="24"/>
        </w:rPr>
        <w:t>živili oziroma izdelki ni dovoljena, razen po predh</w:t>
      </w:r>
      <w:r w:rsidR="00744241">
        <w:rPr>
          <w:rFonts w:asciiTheme="minorHAnsi" w:hAnsiTheme="minorHAnsi"/>
          <w:sz w:val="24"/>
          <w:szCs w:val="24"/>
        </w:rPr>
        <w:t xml:space="preserve">odnem pisnem soglasju naročnika in po ceni, </w:t>
      </w:r>
      <w:r w:rsidRPr="00F14814">
        <w:rPr>
          <w:rFonts w:asciiTheme="minorHAnsi" w:hAnsiTheme="minorHAnsi"/>
          <w:sz w:val="24"/>
          <w:szCs w:val="24"/>
        </w:rPr>
        <w:t xml:space="preserve"> </w:t>
      </w:r>
      <w:r w:rsidR="00744241">
        <w:rPr>
          <w:rFonts w:asciiTheme="minorHAnsi" w:eastAsia="Times New Roman" w:hAnsiTheme="minorHAnsi" w:cs="Arial Unicode MS"/>
          <w:kern w:val="3"/>
          <w:sz w:val="24"/>
          <w:szCs w:val="24"/>
          <w:lang w:eastAsia="zh-CN" w:bidi="hi-IN"/>
        </w:rPr>
        <w:t>ki ne sme biti višja od cene izbranega artikla navedenega v ponudbeni fazi.</w:t>
      </w:r>
    </w:p>
    <w:p w:rsidR="00AD2408" w:rsidRPr="00F14814" w:rsidRDefault="00AD2408" w:rsidP="00F14814">
      <w:pPr>
        <w:spacing w:after="0"/>
        <w:jc w:val="both"/>
        <w:rPr>
          <w:rFonts w:asciiTheme="minorHAnsi" w:eastAsiaTheme="minorHAnsi" w:hAnsiTheme="minorHAnsi" w:cstheme="minorBidi"/>
          <w:sz w:val="24"/>
          <w:szCs w:val="24"/>
        </w:rPr>
      </w:pP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lang w:eastAsia="sl-SI"/>
        </w:rPr>
        <w:t>NAČIN PLAČILA</w:t>
      </w:r>
    </w:p>
    <w:p w:rsidR="00AD2408" w:rsidRPr="00F14814" w:rsidRDefault="00AD2408" w:rsidP="00485115">
      <w:pPr>
        <w:spacing w:after="0"/>
        <w:ind w:left="28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8. člen</w:t>
      </w:r>
    </w:p>
    <w:p w:rsidR="00AD2408" w:rsidRPr="00F14814" w:rsidRDefault="00AD2408" w:rsidP="00F14814">
      <w:pPr>
        <w:spacing w:after="0"/>
        <w:ind w:left="644"/>
        <w:contextualSpacing/>
        <w:jc w:val="both"/>
        <w:rPr>
          <w:rFonts w:asciiTheme="minorHAnsi" w:eastAsiaTheme="minorHAnsi" w:hAnsiTheme="minorHAnsi" w:cstheme="minorBidi"/>
          <w:sz w:val="24"/>
          <w:szCs w:val="24"/>
          <w:lang w:eastAsia="sl-SI"/>
        </w:rPr>
      </w:pP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Dobavitelj izstavi naročniku</w:t>
      </w:r>
      <w:r w:rsidR="00744241">
        <w:rPr>
          <w:rFonts w:asciiTheme="minorHAnsi" w:eastAsiaTheme="minorHAnsi" w:hAnsiTheme="minorHAnsi" w:cstheme="minorBidi"/>
          <w:sz w:val="24"/>
          <w:szCs w:val="24"/>
        </w:rPr>
        <w:t xml:space="preserve"> mesečni</w:t>
      </w:r>
      <w:r w:rsidRPr="00F14814">
        <w:rPr>
          <w:rFonts w:asciiTheme="minorHAnsi" w:eastAsiaTheme="minorHAnsi" w:hAnsiTheme="minorHAnsi" w:cstheme="minorBidi"/>
          <w:sz w:val="24"/>
          <w:szCs w:val="24"/>
        </w:rPr>
        <w:t xml:space="preserve"> zbirni račun ( preko programa </w:t>
      </w:r>
      <w:proofErr w:type="spellStart"/>
      <w:r w:rsidRPr="00F14814">
        <w:rPr>
          <w:rFonts w:asciiTheme="minorHAnsi" w:eastAsiaTheme="minorHAnsi" w:hAnsiTheme="minorHAnsi" w:cstheme="minorBidi"/>
          <w:sz w:val="24"/>
          <w:szCs w:val="24"/>
        </w:rPr>
        <w:t>biz</w:t>
      </w:r>
      <w:proofErr w:type="spellEnd"/>
      <w:r w:rsidRPr="00F14814">
        <w:rPr>
          <w:rFonts w:asciiTheme="minorHAnsi" w:eastAsiaTheme="minorHAnsi" w:hAnsiTheme="minorHAnsi" w:cstheme="minorBidi"/>
          <w:sz w:val="24"/>
          <w:szCs w:val="24"/>
        </w:rPr>
        <w:t xml:space="preserve"> </w:t>
      </w:r>
      <w:proofErr w:type="spellStart"/>
      <w:r w:rsidRPr="00F14814">
        <w:rPr>
          <w:rFonts w:asciiTheme="minorHAnsi" w:eastAsiaTheme="minorHAnsi" w:hAnsiTheme="minorHAnsi" w:cstheme="minorBidi"/>
          <w:sz w:val="24"/>
          <w:szCs w:val="24"/>
        </w:rPr>
        <w:t>boxa</w:t>
      </w:r>
      <w:proofErr w:type="spellEnd"/>
      <w:r w:rsidRPr="00F14814">
        <w:rPr>
          <w:rFonts w:asciiTheme="minorHAnsi" w:eastAsiaTheme="minorHAnsi" w:hAnsiTheme="minorHAnsi" w:cstheme="minorBidi"/>
          <w:sz w:val="24"/>
          <w:szCs w:val="24"/>
        </w:rPr>
        <w:t xml:space="preserve">, bančnega kanala ali v </w:t>
      </w:r>
      <w:proofErr w:type="spellStart"/>
      <w:r w:rsidRPr="00F14814">
        <w:rPr>
          <w:rFonts w:asciiTheme="minorHAnsi" w:eastAsiaTheme="minorHAnsi" w:hAnsiTheme="minorHAnsi" w:cstheme="minorBidi"/>
          <w:sz w:val="24"/>
          <w:szCs w:val="24"/>
        </w:rPr>
        <w:t>pdf</w:t>
      </w:r>
      <w:proofErr w:type="spellEnd"/>
      <w:r w:rsidRPr="00F14814">
        <w:rPr>
          <w:rFonts w:asciiTheme="minorHAnsi" w:eastAsiaTheme="minorHAnsi" w:hAnsiTheme="minorHAnsi" w:cstheme="minorBidi"/>
          <w:sz w:val="24"/>
          <w:szCs w:val="24"/>
        </w:rPr>
        <w:t xml:space="preserve"> in </w:t>
      </w:r>
      <w:proofErr w:type="spellStart"/>
      <w:r w:rsidRPr="00F14814">
        <w:rPr>
          <w:rFonts w:asciiTheme="minorHAnsi" w:eastAsiaTheme="minorHAnsi" w:hAnsiTheme="minorHAnsi" w:cstheme="minorBidi"/>
          <w:sz w:val="24"/>
          <w:szCs w:val="24"/>
        </w:rPr>
        <w:t>xml</w:t>
      </w:r>
      <w:proofErr w:type="spellEnd"/>
      <w:r w:rsidRPr="00F14814">
        <w:rPr>
          <w:rFonts w:asciiTheme="minorHAnsi" w:eastAsiaTheme="minorHAnsi" w:hAnsiTheme="minorHAnsi" w:cstheme="minorBidi"/>
          <w:sz w:val="24"/>
          <w:szCs w:val="24"/>
        </w:rPr>
        <w:t xml:space="preserve"> obliki na naslov </w:t>
      </w:r>
      <w:hyperlink r:id="rId7" w:history="1">
        <w:r w:rsidRPr="00F14814">
          <w:rPr>
            <w:rStyle w:val="Hiperpovezava"/>
            <w:rFonts w:asciiTheme="minorHAnsi" w:eastAsiaTheme="minorHAnsi" w:hAnsiTheme="minorHAnsi" w:cstheme="minorBidi"/>
            <w:sz w:val="24"/>
            <w:szCs w:val="24"/>
          </w:rPr>
          <w:t>eracuni@lipica.org</w:t>
        </w:r>
      </w:hyperlink>
      <w:r w:rsidRPr="00F14814">
        <w:rPr>
          <w:rFonts w:asciiTheme="minorHAnsi" w:eastAsiaTheme="minorHAnsi" w:hAnsiTheme="minorHAnsi" w:cstheme="minorBidi"/>
          <w:sz w:val="24"/>
          <w:szCs w:val="24"/>
        </w:rPr>
        <w:t xml:space="preserve">)  </w:t>
      </w:r>
      <w:r w:rsidR="00744241">
        <w:rPr>
          <w:rFonts w:asciiTheme="minorHAnsi" w:eastAsiaTheme="minorHAnsi" w:hAnsiTheme="minorHAnsi" w:cstheme="minorBidi"/>
          <w:sz w:val="24"/>
          <w:szCs w:val="24"/>
        </w:rPr>
        <w:t xml:space="preserve"> </w:t>
      </w:r>
      <w:r w:rsidRPr="00F14814">
        <w:rPr>
          <w:rFonts w:asciiTheme="minorHAnsi" w:eastAsiaTheme="minorHAnsi" w:hAnsiTheme="minorHAnsi" w:cstheme="minorBidi"/>
          <w:sz w:val="24"/>
          <w:szCs w:val="24"/>
        </w:rPr>
        <w:t>, na podlagi dobavnic, ki jih je ob pravilni</w:t>
      </w:r>
      <w:r w:rsidR="00744241">
        <w:rPr>
          <w:rFonts w:asciiTheme="minorHAnsi" w:eastAsiaTheme="minorHAnsi" w:hAnsiTheme="minorHAnsi" w:cstheme="minorBidi"/>
          <w:sz w:val="24"/>
          <w:szCs w:val="24"/>
        </w:rPr>
        <w:t xml:space="preserve"> izpolnitvi podpisal naročnik, najkasneje do 5 (petega) dne v mesecu za pretekli mesec.</w:t>
      </w:r>
    </w:p>
    <w:p w:rsidR="00AD2408" w:rsidRPr="00F14814" w:rsidRDefault="00AD2408" w:rsidP="00F14814">
      <w:pPr>
        <w:spacing w:after="0"/>
        <w:ind w:left="720"/>
        <w:contextualSpacing/>
        <w:jc w:val="both"/>
        <w:rPr>
          <w:rFonts w:asciiTheme="minorHAnsi" w:eastAsiaTheme="minorHAnsi" w:hAnsiTheme="minorHAnsi" w:cstheme="minorBidi"/>
          <w:sz w:val="24"/>
          <w:szCs w:val="24"/>
          <w:lang w:eastAsia="sl-SI"/>
        </w:rPr>
      </w:pP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 Naročnik je dolžan posamezni račun plačati v roku 45 dni od datuma pravilno izstavljenega računa na TRR: _________________________________, pri banki ____________.  </w:t>
      </w: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V primeru zamude pri plačilu je naročnik dolžan plačati zakonske zamudne obresti za čas zamude. </w:t>
      </w: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lastRenderedPageBreak/>
        <w:t xml:space="preserve">Naročnik se obvezuje, da bo po prejemu računa in prilog v roku 8 dni le-tega pregledal, ter dobavitelju  sporočil morebitne nepravilnosti in pomanjkljivosti. Naročnik ima pravico obrazloženo zavrniti račun s priloženo dokumentacijo v roku 8 dni po prejemu. </w:t>
      </w: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 xml:space="preserve">Kadar je kot najugodnejša izbrana skupna ponudba skupine, bodo plačila izvedena na transakcijski račun vodilnega partnerja,. V primeru izvajanja javnega naročila s podizvajalci so obvezne priloge računu glavnega izvajalca računi oz. situacije podizvajalcev, ki jih je glavni izvajalec predhodno potrdil podizvajalcem. </w:t>
      </w:r>
    </w:p>
    <w:p w:rsidR="00AD2408" w:rsidRPr="00F14814" w:rsidRDefault="00AD2408" w:rsidP="00F14814">
      <w:pPr>
        <w:spacing w:after="0"/>
        <w:jc w:val="both"/>
        <w:rPr>
          <w:rFonts w:asciiTheme="minorHAnsi" w:hAnsiTheme="minorHAnsi"/>
          <w:sz w:val="24"/>
          <w:szCs w:val="24"/>
        </w:rPr>
      </w:pP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rsidR="00AD2408" w:rsidRPr="00F14814" w:rsidRDefault="00AD2408" w:rsidP="00F14814">
      <w:pPr>
        <w:spacing w:after="0"/>
        <w:jc w:val="both"/>
        <w:rPr>
          <w:rFonts w:asciiTheme="minorHAnsi" w:hAnsiTheme="minorHAnsi"/>
          <w:sz w:val="24"/>
          <w:szCs w:val="24"/>
        </w:rPr>
      </w:pP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Ponudnik mora plačati račun izdan na podlagi 4. člena tega sporazuma v roku 15 dni od prejema računa. Kot prejem računa se šteje prevzem računa s strani dobavitelja.</w:t>
      </w:r>
    </w:p>
    <w:p w:rsidR="00AD2408" w:rsidRPr="00F14814" w:rsidRDefault="00AD2408" w:rsidP="00F14814">
      <w:pPr>
        <w:spacing w:after="0"/>
        <w:jc w:val="both"/>
        <w:rPr>
          <w:rFonts w:asciiTheme="minorHAnsi" w:eastAsiaTheme="minorHAnsi" w:hAnsiTheme="minorHAnsi" w:cstheme="minorBidi"/>
          <w:sz w:val="24"/>
          <w:szCs w:val="24"/>
        </w:rPr>
      </w:pP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JAMSTVA DOBAVITELJA  </w:t>
      </w:r>
    </w:p>
    <w:p w:rsidR="00AD2408" w:rsidRPr="00F14814" w:rsidRDefault="00AD2408" w:rsidP="00485115">
      <w:pPr>
        <w:spacing w:after="0"/>
        <w:ind w:left="28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9. člen</w:t>
      </w: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Dobavitelj naročniku jamči:</w:t>
      </w:r>
    </w:p>
    <w:p w:rsidR="00AD2408" w:rsidRPr="00F14814" w:rsidRDefault="00AD2408" w:rsidP="00F14814">
      <w:pPr>
        <w:numPr>
          <w:ilvl w:val="0"/>
          <w:numId w:val="5"/>
        </w:numPr>
        <w:spacing w:after="0"/>
        <w:contextualSpacing/>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da kupljeno blago nima pravnih napak.</w:t>
      </w:r>
    </w:p>
    <w:p w:rsidR="00AD2408" w:rsidRPr="00F14814" w:rsidRDefault="00AD2408" w:rsidP="00F14814">
      <w:pPr>
        <w:numPr>
          <w:ilvl w:val="0"/>
          <w:numId w:val="5"/>
        </w:numPr>
        <w:spacing w:after="0"/>
        <w:contextualSpacing/>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da bo dostavil kvalitetno blago, ki popolnoma ustreza vsem opisom, karakteristikam in specifikacijam, ki so bili dani v okviru razpisne in ponudbene dokumentacije ali so priloga  pogodbe. </w:t>
      </w:r>
    </w:p>
    <w:p w:rsidR="00AD2408" w:rsidRPr="00F14814" w:rsidRDefault="00AD2408" w:rsidP="00F14814">
      <w:pPr>
        <w:numPr>
          <w:ilvl w:val="0"/>
          <w:numId w:val="5"/>
        </w:numPr>
        <w:spacing w:after="0"/>
        <w:contextualSpacing/>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da bo dobavljal živila in izdelke, ki so pakirana/i v skladu z veljavnimi zakonskimi predpisi v Republiki Sloveniji.</w:t>
      </w:r>
    </w:p>
    <w:p w:rsidR="00AD2408" w:rsidRPr="00F14814" w:rsidRDefault="00AD2408" w:rsidP="00F14814">
      <w:pPr>
        <w:numPr>
          <w:ilvl w:val="0"/>
          <w:numId w:val="5"/>
        </w:numPr>
        <w:spacing w:after="0"/>
        <w:contextualSpacing/>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da bo nosil vse stroške povezane s transportom blaga na lokacije naročnika in odvozom embalaže.   </w:t>
      </w: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   </w:t>
      </w: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POSLOVNA SKRIVNOST  </w:t>
      </w:r>
    </w:p>
    <w:p w:rsidR="00AD2408" w:rsidRPr="00F14814" w:rsidRDefault="00AD2408" w:rsidP="00485115">
      <w:pPr>
        <w:spacing w:after="0"/>
        <w:ind w:left="28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10. člen</w:t>
      </w: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je dolžan obvestiti svoje delavce, da lahko pri svojem delu pridejo v stik z zaupnimi podatki, pri delu z njimi pa morajo ti ravnati z največjo mero skrbnosti. Ponudnik mora naročnika takoj obvestiti o vsakem disciplinskem ali drugem postopku, zaradi kršitev delovnih </w:t>
      </w:r>
      <w:r w:rsidRPr="00F14814">
        <w:rPr>
          <w:rFonts w:asciiTheme="minorHAnsi" w:eastAsiaTheme="minorHAnsi" w:hAnsiTheme="minorHAnsi" w:cstheme="minorBidi"/>
          <w:sz w:val="24"/>
          <w:szCs w:val="24"/>
        </w:rPr>
        <w:lastRenderedPageBreak/>
        <w:t>obveznosti, ki ga je zoper svojega delavca sprožil v zvezi z izvajanjem del iz sporazuma. Dobavitelj   je dolžan na zahtevo naročnika nadomestiti delavca, če slednji izkaže, da je ravnal ali poskušal ravnati v nasprotju z določbami pogodbe.</w:t>
      </w: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Za dobavitelja, ki opravlja za naročnika pogodbene obveznosti, velja glede teh obveznosti enako strog način varovanja podatkov, kot jih ima naročnik. </w:t>
      </w: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  </w:t>
      </w: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VSEBINA SPORAZUMA in KONTAKTNE OSEBE  </w:t>
      </w:r>
    </w:p>
    <w:p w:rsidR="00AD2408" w:rsidRPr="00F14814" w:rsidRDefault="00AD2408" w:rsidP="00485115">
      <w:pPr>
        <w:spacing w:after="0"/>
        <w:ind w:left="64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11. člen</w:t>
      </w: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Obe pogodbeni stranki se strinjata, da je sestavni del tega okvirnega sporazuma tudi razpisna dokumentacija v postopku oddaje javnega naročila in ponudba ponudnika, s katerim se sklepa ta okvirni sporazum.  </w:t>
      </w:r>
    </w:p>
    <w:p w:rsidR="00AD2408" w:rsidRPr="00F14814" w:rsidRDefault="00AD2408" w:rsidP="00F14814">
      <w:pPr>
        <w:spacing w:after="0"/>
        <w:jc w:val="both"/>
        <w:rPr>
          <w:rFonts w:asciiTheme="minorHAnsi" w:eastAsiaTheme="minorHAnsi" w:hAnsiTheme="minorHAnsi" w:cstheme="minorBidi"/>
          <w:sz w:val="24"/>
          <w:szCs w:val="24"/>
        </w:rPr>
      </w:pP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Stranki se obvezujeta, da bosta uredili vse kar je potrebno za izvršitev sporazuma in da bosta ravnali s skrbnostjo dobrega gospodarja.  </w:t>
      </w:r>
    </w:p>
    <w:p w:rsidR="00AD2408" w:rsidRPr="00F14814" w:rsidRDefault="00AD2408" w:rsidP="00F14814">
      <w:pPr>
        <w:spacing w:after="0"/>
        <w:jc w:val="both"/>
        <w:rPr>
          <w:rFonts w:asciiTheme="minorHAnsi" w:eastAsiaTheme="minorHAnsi" w:hAnsiTheme="minorHAnsi" w:cstheme="minorBidi"/>
          <w:sz w:val="24"/>
          <w:szCs w:val="24"/>
        </w:rPr>
      </w:pPr>
    </w:p>
    <w:p w:rsidR="00AD2408" w:rsidRPr="00F14814" w:rsidRDefault="00AD2408" w:rsidP="00F14814">
      <w:pPr>
        <w:spacing w:after="0"/>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Kontaktna oseba naročnika je ga. Mara Bertok, ki je tudi skrbnik te pogodbe/okvirnega sporazuma na strani naročnika. Kontaktna oseba s strani ponudnika je __________________________.  </w:t>
      </w:r>
    </w:p>
    <w:p w:rsidR="00AD2408" w:rsidRPr="00F14814" w:rsidRDefault="00AD2408" w:rsidP="00F14814">
      <w:pPr>
        <w:spacing w:after="0"/>
        <w:jc w:val="both"/>
        <w:rPr>
          <w:rFonts w:asciiTheme="minorHAnsi" w:hAnsiTheme="minorHAnsi"/>
          <w:sz w:val="24"/>
          <w:szCs w:val="24"/>
        </w:rPr>
      </w:pP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ODSTOP OD OKVIRNEGA SPORAZUMA</w:t>
      </w:r>
    </w:p>
    <w:p w:rsidR="00AD2408" w:rsidRPr="00F14814" w:rsidRDefault="00AD2408" w:rsidP="00485115">
      <w:pPr>
        <w:spacing w:after="0"/>
        <w:ind w:left="284"/>
        <w:contextualSpacing/>
        <w:jc w:val="center"/>
        <w:rPr>
          <w:rFonts w:asciiTheme="minorHAnsi" w:hAnsiTheme="minorHAnsi"/>
          <w:sz w:val="24"/>
          <w:szCs w:val="24"/>
          <w:lang w:eastAsia="sl-SI"/>
        </w:rPr>
      </w:pPr>
      <w:r w:rsidRPr="00F14814">
        <w:rPr>
          <w:rFonts w:asciiTheme="minorHAnsi" w:hAnsiTheme="minorHAnsi"/>
          <w:sz w:val="24"/>
          <w:szCs w:val="24"/>
          <w:lang w:eastAsia="sl-SI"/>
        </w:rPr>
        <w:t>12. člen</w:t>
      </w:r>
    </w:p>
    <w:p w:rsidR="00AD2408" w:rsidRPr="00F14814" w:rsidRDefault="00AD2408" w:rsidP="00F14814">
      <w:pPr>
        <w:autoSpaceDE w:val="0"/>
        <w:autoSpaceDN w:val="0"/>
        <w:adjustRightInd w:val="0"/>
        <w:spacing w:after="0"/>
        <w:contextualSpacing/>
        <w:jc w:val="both"/>
        <w:rPr>
          <w:rFonts w:asciiTheme="minorHAnsi" w:hAnsiTheme="minorHAnsi"/>
          <w:sz w:val="24"/>
          <w:szCs w:val="24"/>
        </w:rPr>
      </w:pPr>
      <w:r w:rsidRPr="00F14814">
        <w:rPr>
          <w:rFonts w:asciiTheme="minorHAnsi" w:hAnsiTheme="minorHAnsi"/>
          <w:sz w:val="24"/>
          <w:szCs w:val="24"/>
        </w:rPr>
        <w:t xml:space="preserve">Okvirni sporazum preneha: </w:t>
      </w:r>
    </w:p>
    <w:p w:rsidR="00AD2408" w:rsidRPr="00F14814" w:rsidRDefault="00AD2408" w:rsidP="00F14814">
      <w:pPr>
        <w:numPr>
          <w:ilvl w:val="0"/>
          <w:numId w:val="3"/>
        </w:numPr>
        <w:autoSpaceDE w:val="0"/>
        <w:autoSpaceDN w:val="0"/>
        <w:adjustRightInd w:val="0"/>
        <w:spacing w:after="0"/>
        <w:contextualSpacing/>
        <w:jc w:val="both"/>
        <w:rPr>
          <w:rFonts w:asciiTheme="minorHAnsi" w:hAnsiTheme="minorHAnsi"/>
          <w:sz w:val="24"/>
          <w:szCs w:val="24"/>
        </w:rPr>
      </w:pPr>
      <w:r w:rsidRPr="00F14814">
        <w:rPr>
          <w:rFonts w:asciiTheme="minorHAnsi" w:hAnsiTheme="minorHAnsi"/>
          <w:sz w:val="24"/>
          <w:szCs w:val="24"/>
        </w:rPr>
        <w:t xml:space="preserve">po preteku časa, za katerega je bil sklenjen,  </w:t>
      </w:r>
    </w:p>
    <w:p w:rsidR="00AD2408" w:rsidRPr="00F14814" w:rsidRDefault="00AD2408" w:rsidP="00F14814">
      <w:pPr>
        <w:numPr>
          <w:ilvl w:val="0"/>
          <w:numId w:val="3"/>
        </w:numPr>
        <w:autoSpaceDE w:val="0"/>
        <w:autoSpaceDN w:val="0"/>
        <w:adjustRightInd w:val="0"/>
        <w:spacing w:after="0"/>
        <w:contextualSpacing/>
        <w:jc w:val="both"/>
        <w:rPr>
          <w:rFonts w:asciiTheme="minorHAnsi" w:hAnsiTheme="minorHAnsi"/>
          <w:sz w:val="24"/>
          <w:szCs w:val="24"/>
        </w:rPr>
      </w:pPr>
      <w:r w:rsidRPr="00F14814">
        <w:rPr>
          <w:rFonts w:asciiTheme="minorHAnsi" w:hAnsiTheme="minorHAnsi"/>
          <w:sz w:val="24"/>
          <w:szCs w:val="24"/>
        </w:rPr>
        <w:t>z (enostranskim) naročnikovim razdrtjem,</w:t>
      </w:r>
    </w:p>
    <w:p w:rsidR="00AD2408" w:rsidRPr="00F14814" w:rsidRDefault="00AD2408" w:rsidP="00F14814">
      <w:pPr>
        <w:numPr>
          <w:ilvl w:val="0"/>
          <w:numId w:val="3"/>
        </w:numPr>
        <w:autoSpaceDE w:val="0"/>
        <w:autoSpaceDN w:val="0"/>
        <w:adjustRightInd w:val="0"/>
        <w:spacing w:after="0"/>
        <w:contextualSpacing/>
        <w:jc w:val="both"/>
        <w:rPr>
          <w:rFonts w:asciiTheme="minorHAnsi" w:hAnsiTheme="minorHAnsi"/>
          <w:sz w:val="24"/>
          <w:szCs w:val="24"/>
        </w:rPr>
      </w:pPr>
      <w:r w:rsidRPr="00F14814">
        <w:rPr>
          <w:rFonts w:asciiTheme="minorHAnsi" w:hAnsiTheme="minorHAnsi"/>
          <w:sz w:val="24"/>
          <w:szCs w:val="24"/>
        </w:rPr>
        <w:t xml:space="preserve">s sporazumno razvezo. </w:t>
      </w:r>
    </w:p>
    <w:p w:rsidR="00AD2408" w:rsidRPr="00F14814" w:rsidRDefault="00AD2408" w:rsidP="00F14814">
      <w:pPr>
        <w:autoSpaceDE w:val="0"/>
        <w:autoSpaceDN w:val="0"/>
        <w:adjustRightInd w:val="0"/>
        <w:spacing w:after="0"/>
        <w:jc w:val="both"/>
        <w:rPr>
          <w:rFonts w:asciiTheme="minorHAnsi" w:hAnsiTheme="minorHAnsi"/>
          <w:sz w:val="24"/>
          <w:szCs w:val="24"/>
        </w:rPr>
      </w:pPr>
    </w:p>
    <w:p w:rsidR="00AD2408" w:rsidRPr="00F14814" w:rsidRDefault="00AD2408" w:rsidP="00485115">
      <w:pPr>
        <w:spacing w:after="0"/>
        <w:ind w:left="644"/>
        <w:contextualSpacing/>
        <w:jc w:val="center"/>
        <w:rPr>
          <w:rFonts w:asciiTheme="minorHAnsi" w:hAnsiTheme="minorHAnsi"/>
          <w:sz w:val="24"/>
          <w:szCs w:val="24"/>
        </w:rPr>
      </w:pPr>
      <w:r w:rsidRPr="00F14814">
        <w:rPr>
          <w:rFonts w:asciiTheme="minorHAnsi" w:hAnsiTheme="minorHAnsi"/>
          <w:sz w:val="24"/>
          <w:szCs w:val="24"/>
        </w:rPr>
        <w:t>13. člen</w:t>
      </w:r>
    </w:p>
    <w:p w:rsidR="00AD2408" w:rsidRPr="00F14814" w:rsidRDefault="00AD2408" w:rsidP="00F14814">
      <w:pPr>
        <w:autoSpaceDE w:val="0"/>
        <w:autoSpaceDN w:val="0"/>
        <w:adjustRightInd w:val="0"/>
        <w:spacing w:after="0"/>
        <w:jc w:val="both"/>
        <w:rPr>
          <w:rFonts w:asciiTheme="minorHAnsi" w:hAnsiTheme="minorHAnsi"/>
          <w:sz w:val="24"/>
          <w:szCs w:val="24"/>
        </w:rPr>
      </w:pPr>
      <w:r w:rsidRPr="00F14814">
        <w:rPr>
          <w:rFonts w:asciiTheme="minorHAnsi" w:hAnsiTheme="minorHAnsi"/>
          <w:sz w:val="24"/>
          <w:szCs w:val="24"/>
        </w:rPr>
        <w:t xml:space="preserve">Sporazum lahko z (enostranskim)naročnikovim razdrtjem preneha: </w:t>
      </w:r>
    </w:p>
    <w:p w:rsidR="00AD2408" w:rsidRPr="00F14814" w:rsidRDefault="00AD2408" w:rsidP="00F14814">
      <w:pPr>
        <w:numPr>
          <w:ilvl w:val="0"/>
          <w:numId w:val="3"/>
        </w:numPr>
        <w:autoSpaceDE w:val="0"/>
        <w:autoSpaceDN w:val="0"/>
        <w:adjustRightInd w:val="0"/>
        <w:spacing w:after="0"/>
        <w:contextualSpacing/>
        <w:jc w:val="both"/>
        <w:rPr>
          <w:rFonts w:asciiTheme="minorHAnsi" w:hAnsiTheme="minorHAnsi"/>
          <w:sz w:val="24"/>
          <w:szCs w:val="24"/>
        </w:rPr>
      </w:pPr>
      <w:r w:rsidRPr="00F14814">
        <w:rPr>
          <w:rFonts w:asciiTheme="minorHAnsi" w:hAnsiTheme="minorHAnsi"/>
          <w:sz w:val="24"/>
          <w:szCs w:val="24"/>
        </w:rPr>
        <w:t xml:space="preserve">če je proti </w:t>
      </w:r>
      <w:r w:rsidR="00744241">
        <w:rPr>
          <w:rFonts w:asciiTheme="minorHAnsi" w:hAnsiTheme="minorHAnsi"/>
          <w:sz w:val="24"/>
          <w:szCs w:val="24"/>
        </w:rPr>
        <w:t>dobavitelju</w:t>
      </w:r>
      <w:r w:rsidRPr="00F14814">
        <w:rPr>
          <w:rFonts w:asciiTheme="minorHAnsi" w:hAnsiTheme="minorHAnsi"/>
          <w:sz w:val="24"/>
          <w:szCs w:val="24"/>
        </w:rPr>
        <w:t xml:space="preserve"> uveden postopek prisilne poravnave, stečaja ali likvidacijski postopek, </w:t>
      </w:r>
    </w:p>
    <w:p w:rsidR="00AD2408" w:rsidRPr="00F14814" w:rsidRDefault="00AD2408" w:rsidP="00F14814">
      <w:pPr>
        <w:numPr>
          <w:ilvl w:val="0"/>
          <w:numId w:val="3"/>
        </w:numPr>
        <w:autoSpaceDE w:val="0"/>
        <w:autoSpaceDN w:val="0"/>
        <w:adjustRightInd w:val="0"/>
        <w:spacing w:after="0"/>
        <w:contextualSpacing/>
        <w:jc w:val="both"/>
        <w:rPr>
          <w:rFonts w:asciiTheme="minorHAnsi" w:hAnsiTheme="minorHAnsi"/>
          <w:sz w:val="24"/>
          <w:szCs w:val="24"/>
        </w:rPr>
      </w:pPr>
      <w:r w:rsidRPr="00F14814">
        <w:rPr>
          <w:rFonts w:asciiTheme="minorHAnsi" w:hAnsiTheme="minorHAnsi"/>
          <w:sz w:val="24"/>
          <w:szCs w:val="24"/>
        </w:rPr>
        <w:t xml:space="preserve">če je bila </w:t>
      </w:r>
      <w:r w:rsidR="00744241">
        <w:rPr>
          <w:rFonts w:asciiTheme="minorHAnsi" w:hAnsiTheme="minorHAnsi"/>
          <w:sz w:val="24"/>
          <w:szCs w:val="24"/>
        </w:rPr>
        <w:t>dobavitelju</w:t>
      </w:r>
      <w:r w:rsidRPr="00F14814">
        <w:rPr>
          <w:rFonts w:asciiTheme="minorHAnsi" w:hAnsiTheme="minorHAnsi"/>
          <w:sz w:val="24"/>
          <w:szCs w:val="24"/>
        </w:rPr>
        <w:t xml:space="preserve"> izdana sodna ali upravna odločba zaradi kršitve predpisov pogodbe ali upravnih aktov, na podlagi katere utemeljeno ni mogoče pričakovati nadaljnje pravilno izvajanje koncesije, </w:t>
      </w:r>
    </w:p>
    <w:p w:rsidR="00AD2408" w:rsidRPr="00F14814" w:rsidRDefault="00AD2408" w:rsidP="00F14814">
      <w:pPr>
        <w:numPr>
          <w:ilvl w:val="0"/>
          <w:numId w:val="3"/>
        </w:numPr>
        <w:autoSpaceDE w:val="0"/>
        <w:autoSpaceDN w:val="0"/>
        <w:adjustRightInd w:val="0"/>
        <w:spacing w:after="0"/>
        <w:contextualSpacing/>
        <w:jc w:val="both"/>
        <w:rPr>
          <w:rFonts w:asciiTheme="minorHAnsi" w:hAnsiTheme="minorHAnsi"/>
          <w:sz w:val="24"/>
          <w:szCs w:val="24"/>
        </w:rPr>
      </w:pPr>
      <w:r w:rsidRPr="00F14814">
        <w:rPr>
          <w:rFonts w:asciiTheme="minorHAnsi" w:hAnsiTheme="minorHAnsi"/>
          <w:sz w:val="24"/>
          <w:szCs w:val="24"/>
        </w:rPr>
        <w:t xml:space="preserve">če je po sklenitvi pogodbe ugotovljeno, da je </w:t>
      </w:r>
      <w:proofErr w:type="spellStart"/>
      <w:r w:rsidR="00744241">
        <w:rPr>
          <w:rFonts w:asciiTheme="minorHAnsi" w:hAnsiTheme="minorHAnsi"/>
          <w:sz w:val="24"/>
          <w:szCs w:val="24"/>
        </w:rPr>
        <w:t>dobaitelj</w:t>
      </w:r>
      <w:proofErr w:type="spellEnd"/>
      <w:r w:rsidRPr="00F14814">
        <w:rPr>
          <w:rFonts w:asciiTheme="minorHAnsi" w:hAnsiTheme="minorHAnsi"/>
          <w:sz w:val="24"/>
          <w:szCs w:val="24"/>
        </w:rPr>
        <w:t xml:space="preserve"> dal zavajajoče in neresnične podatke, ki so vplivali na izbor ponudnika</w:t>
      </w:r>
    </w:p>
    <w:p w:rsidR="00AD2408" w:rsidRPr="00F14814" w:rsidRDefault="00AD2408" w:rsidP="00F14814">
      <w:pPr>
        <w:numPr>
          <w:ilvl w:val="0"/>
          <w:numId w:val="3"/>
        </w:numPr>
        <w:spacing w:after="0"/>
        <w:contextualSpacing/>
        <w:jc w:val="both"/>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 xml:space="preserve">če zaradi zakasnitve ali napak pri dobavi z nakupom ne bi več uresničil namena, ki ga je zasledoval. </w:t>
      </w:r>
    </w:p>
    <w:p w:rsidR="00AD2408" w:rsidRPr="00F14814" w:rsidRDefault="00AD2408" w:rsidP="00F14814">
      <w:pPr>
        <w:numPr>
          <w:ilvl w:val="0"/>
          <w:numId w:val="3"/>
        </w:numPr>
        <w:autoSpaceDE w:val="0"/>
        <w:autoSpaceDN w:val="0"/>
        <w:adjustRightInd w:val="0"/>
        <w:spacing w:after="0"/>
        <w:contextualSpacing/>
        <w:jc w:val="both"/>
        <w:rPr>
          <w:rFonts w:asciiTheme="minorHAnsi" w:hAnsiTheme="minorHAnsi"/>
          <w:sz w:val="24"/>
          <w:szCs w:val="24"/>
        </w:rPr>
      </w:pPr>
      <w:r w:rsidRPr="00F14814">
        <w:rPr>
          <w:rFonts w:asciiTheme="minorHAnsi" w:hAnsiTheme="minorHAnsi"/>
          <w:sz w:val="24"/>
          <w:szCs w:val="24"/>
        </w:rPr>
        <w:lastRenderedPageBreak/>
        <w:t xml:space="preserve">če obstaja utemeljen dvom, da ponudnik v bistvenem delu ne bo izpolnil svoje obveznosti. </w:t>
      </w:r>
    </w:p>
    <w:p w:rsidR="00AD2408" w:rsidRPr="00F14814" w:rsidRDefault="00AD2408" w:rsidP="00F14814">
      <w:pPr>
        <w:autoSpaceDE w:val="0"/>
        <w:autoSpaceDN w:val="0"/>
        <w:adjustRightInd w:val="0"/>
        <w:spacing w:after="0"/>
        <w:jc w:val="both"/>
        <w:rPr>
          <w:rFonts w:asciiTheme="minorHAnsi" w:hAnsiTheme="minorHAnsi"/>
          <w:sz w:val="24"/>
          <w:szCs w:val="24"/>
        </w:rPr>
      </w:pPr>
    </w:p>
    <w:p w:rsidR="00AD2408" w:rsidRDefault="00AD2408" w:rsidP="00F14814">
      <w:pPr>
        <w:autoSpaceDE w:val="0"/>
        <w:autoSpaceDN w:val="0"/>
        <w:adjustRightInd w:val="0"/>
        <w:spacing w:after="0"/>
        <w:jc w:val="both"/>
        <w:rPr>
          <w:rFonts w:asciiTheme="minorHAnsi" w:hAnsiTheme="minorHAnsi"/>
          <w:sz w:val="24"/>
          <w:szCs w:val="24"/>
        </w:rPr>
      </w:pPr>
      <w:r w:rsidRPr="00F14814">
        <w:rPr>
          <w:rFonts w:asciiTheme="minorHAnsi" w:hAnsiTheme="minorHAnsi"/>
          <w:sz w:val="24"/>
          <w:szCs w:val="24"/>
        </w:rPr>
        <w:t xml:space="preserve">V primeru izpolnitve katerega izmed pogojev iz prvega odstavka lahko začne naročnik s postopkom za enostransko razdrtje sporazuma.  </w:t>
      </w:r>
    </w:p>
    <w:p w:rsidR="00744241" w:rsidRPr="00F14814" w:rsidRDefault="00744241" w:rsidP="00F14814">
      <w:pPr>
        <w:autoSpaceDE w:val="0"/>
        <w:autoSpaceDN w:val="0"/>
        <w:adjustRightInd w:val="0"/>
        <w:spacing w:after="0"/>
        <w:jc w:val="both"/>
        <w:rPr>
          <w:rFonts w:asciiTheme="minorHAnsi" w:hAnsiTheme="minorHAnsi"/>
          <w:sz w:val="24"/>
          <w:szCs w:val="24"/>
        </w:rPr>
      </w:pPr>
    </w:p>
    <w:p w:rsidR="00AD2408" w:rsidRDefault="00AD2408" w:rsidP="00F14814">
      <w:pPr>
        <w:autoSpaceDE w:val="0"/>
        <w:autoSpaceDN w:val="0"/>
        <w:adjustRightInd w:val="0"/>
        <w:spacing w:after="0"/>
        <w:jc w:val="both"/>
        <w:rPr>
          <w:rFonts w:asciiTheme="minorHAnsi" w:hAnsiTheme="minorHAnsi"/>
          <w:sz w:val="24"/>
          <w:szCs w:val="24"/>
        </w:rPr>
      </w:pPr>
      <w:r w:rsidRPr="00F14814">
        <w:rPr>
          <w:rFonts w:asciiTheme="minorHAnsi" w:hAnsiTheme="minorHAnsi"/>
          <w:sz w:val="24"/>
          <w:szCs w:val="24"/>
        </w:rPr>
        <w:t xml:space="preserve">Naročnik si pridržuje pravico, da lahko sporazum enostransko prekine, brez navedbe razloga, z enomesečnim pisnim odpovednim rokom. </w:t>
      </w:r>
    </w:p>
    <w:p w:rsidR="00744241" w:rsidRPr="00F14814" w:rsidRDefault="00744241" w:rsidP="00F14814">
      <w:pPr>
        <w:autoSpaceDE w:val="0"/>
        <w:autoSpaceDN w:val="0"/>
        <w:adjustRightInd w:val="0"/>
        <w:spacing w:after="0"/>
        <w:jc w:val="both"/>
        <w:rPr>
          <w:rFonts w:asciiTheme="minorHAnsi" w:hAnsiTheme="minorHAnsi"/>
          <w:sz w:val="24"/>
          <w:szCs w:val="24"/>
        </w:rPr>
      </w:pPr>
    </w:p>
    <w:p w:rsidR="00AD2408" w:rsidRPr="00F14814" w:rsidRDefault="00744241" w:rsidP="00F14814">
      <w:pPr>
        <w:autoSpaceDE w:val="0"/>
        <w:autoSpaceDN w:val="0"/>
        <w:adjustRightInd w:val="0"/>
        <w:spacing w:after="0"/>
        <w:jc w:val="both"/>
        <w:rPr>
          <w:rFonts w:asciiTheme="minorHAnsi" w:hAnsiTheme="minorHAnsi"/>
          <w:sz w:val="24"/>
          <w:szCs w:val="24"/>
        </w:rPr>
      </w:pPr>
      <w:r>
        <w:rPr>
          <w:rFonts w:asciiTheme="minorHAnsi" w:hAnsiTheme="minorHAnsi"/>
          <w:sz w:val="24"/>
          <w:szCs w:val="24"/>
        </w:rPr>
        <w:t xml:space="preserve">Dobavitelj </w:t>
      </w:r>
      <w:r w:rsidR="00AD2408" w:rsidRPr="00F14814">
        <w:rPr>
          <w:rFonts w:asciiTheme="minorHAnsi" w:hAnsiTheme="minorHAnsi"/>
          <w:sz w:val="24"/>
          <w:szCs w:val="24"/>
        </w:rPr>
        <w:t xml:space="preserve"> lahko razdre sporazum, če naročnik ne izpolnjuje svojih obveznosti iz pogodbe tako, da to </w:t>
      </w:r>
      <w:r>
        <w:rPr>
          <w:rFonts w:asciiTheme="minorHAnsi" w:hAnsiTheme="minorHAnsi"/>
          <w:sz w:val="24"/>
          <w:szCs w:val="24"/>
        </w:rPr>
        <w:t>dobavitelju</w:t>
      </w:r>
      <w:r w:rsidR="00AD2408" w:rsidRPr="00F14814">
        <w:rPr>
          <w:rFonts w:asciiTheme="minorHAnsi" w:hAnsiTheme="minorHAnsi"/>
          <w:sz w:val="24"/>
          <w:szCs w:val="24"/>
        </w:rPr>
        <w:t xml:space="preserve"> onemogoča izvajanje pogodbe ali je v zamudi s plačilom več kot 60 dni.</w:t>
      </w:r>
    </w:p>
    <w:p w:rsidR="00744241" w:rsidRDefault="00744241" w:rsidP="00F14814">
      <w:pPr>
        <w:autoSpaceDE w:val="0"/>
        <w:autoSpaceDN w:val="0"/>
        <w:adjustRightInd w:val="0"/>
        <w:spacing w:after="0"/>
        <w:jc w:val="both"/>
        <w:rPr>
          <w:rFonts w:asciiTheme="minorHAnsi" w:hAnsiTheme="minorHAnsi"/>
          <w:sz w:val="24"/>
          <w:szCs w:val="24"/>
        </w:rPr>
      </w:pPr>
    </w:p>
    <w:p w:rsidR="00AD2408" w:rsidRDefault="00AD2408" w:rsidP="00F14814">
      <w:pPr>
        <w:autoSpaceDE w:val="0"/>
        <w:autoSpaceDN w:val="0"/>
        <w:adjustRightInd w:val="0"/>
        <w:spacing w:after="0"/>
        <w:jc w:val="both"/>
        <w:rPr>
          <w:rFonts w:asciiTheme="minorHAnsi" w:hAnsiTheme="minorHAnsi"/>
          <w:sz w:val="24"/>
          <w:szCs w:val="24"/>
        </w:rPr>
      </w:pPr>
      <w:r w:rsidRPr="00F14814">
        <w:rPr>
          <w:rFonts w:asciiTheme="minorHAnsi" w:hAnsiTheme="minorHAnsi"/>
          <w:sz w:val="24"/>
          <w:szCs w:val="24"/>
        </w:rPr>
        <w:t xml:space="preserve">Enostransko razdrtje sporazuma ni dopustno v primeru, če je do okoliščin, ki bi takšno prenehanje utemeljevale, prišlo zaradi višje sile ali drugih nepredvidljivih in nepremagljivih okoliščin. </w:t>
      </w:r>
    </w:p>
    <w:p w:rsidR="00744241" w:rsidRPr="00F14814" w:rsidRDefault="00744241" w:rsidP="00F14814">
      <w:pPr>
        <w:autoSpaceDE w:val="0"/>
        <w:autoSpaceDN w:val="0"/>
        <w:adjustRightInd w:val="0"/>
        <w:spacing w:after="0"/>
        <w:jc w:val="both"/>
        <w:rPr>
          <w:rFonts w:asciiTheme="minorHAnsi" w:hAnsiTheme="minorHAnsi"/>
          <w:sz w:val="24"/>
          <w:szCs w:val="24"/>
        </w:rPr>
      </w:pPr>
    </w:p>
    <w:p w:rsidR="00AD2408" w:rsidRPr="00F14814" w:rsidRDefault="00AD2408" w:rsidP="00F14814">
      <w:pPr>
        <w:autoSpaceDE w:val="0"/>
        <w:autoSpaceDN w:val="0"/>
        <w:adjustRightInd w:val="0"/>
        <w:spacing w:after="0"/>
        <w:jc w:val="both"/>
        <w:rPr>
          <w:rFonts w:asciiTheme="minorHAnsi" w:hAnsiTheme="minorHAnsi"/>
          <w:sz w:val="24"/>
          <w:szCs w:val="24"/>
        </w:rPr>
      </w:pPr>
      <w:r w:rsidRPr="00F14814">
        <w:rPr>
          <w:rFonts w:asciiTheme="minorHAnsi" w:hAnsiTheme="minorHAnsi"/>
          <w:sz w:val="24"/>
          <w:szCs w:val="24"/>
        </w:rPr>
        <w:t xml:space="preserve">Okvirni sporazum  preneha veljati, če se bo tekom izvajanja pogodbe ugotovilo, da je </w:t>
      </w:r>
      <w:r w:rsidR="00744241">
        <w:rPr>
          <w:rFonts w:asciiTheme="minorHAnsi" w:hAnsiTheme="minorHAnsi"/>
          <w:sz w:val="24"/>
          <w:szCs w:val="24"/>
        </w:rPr>
        <w:t xml:space="preserve">dobavitelj </w:t>
      </w:r>
      <w:r w:rsidRPr="00F14814">
        <w:rPr>
          <w:rFonts w:asciiTheme="minorHAnsi" w:hAnsiTheme="minorHAnsi"/>
          <w:sz w:val="24"/>
          <w:szCs w:val="24"/>
        </w:rPr>
        <w:t xml:space="preserve">, partner ali njegov podizvajalec kršil </w:t>
      </w:r>
      <w:proofErr w:type="spellStart"/>
      <w:r w:rsidRPr="00F14814">
        <w:rPr>
          <w:rFonts w:asciiTheme="minorHAnsi" w:hAnsiTheme="minorHAnsi"/>
          <w:sz w:val="24"/>
          <w:szCs w:val="24"/>
        </w:rPr>
        <w:t>okoljsko</w:t>
      </w:r>
      <w:proofErr w:type="spellEnd"/>
      <w:r w:rsidRPr="00F14814">
        <w:rPr>
          <w:rFonts w:asciiTheme="minorHAnsi" w:hAnsiTheme="minorHAnsi"/>
          <w:sz w:val="24"/>
          <w:szCs w:val="24"/>
        </w:rPr>
        <w:t>, delovno in socialno zakonodajo.</w:t>
      </w:r>
    </w:p>
    <w:p w:rsidR="00AD2408" w:rsidRPr="00F14814" w:rsidRDefault="00AD2408" w:rsidP="00F14814">
      <w:pPr>
        <w:autoSpaceDE w:val="0"/>
        <w:autoSpaceDN w:val="0"/>
        <w:adjustRightInd w:val="0"/>
        <w:spacing w:after="0"/>
        <w:jc w:val="both"/>
        <w:rPr>
          <w:rFonts w:asciiTheme="minorHAnsi" w:hAnsiTheme="minorHAnsi"/>
          <w:sz w:val="24"/>
          <w:szCs w:val="24"/>
        </w:rPr>
      </w:pPr>
      <w:r w:rsidRPr="00F14814">
        <w:rPr>
          <w:rFonts w:asciiTheme="minorHAnsi" w:hAnsiTheme="minorHAnsi"/>
          <w:sz w:val="24"/>
          <w:szCs w:val="24"/>
        </w:rPr>
        <w:t xml:space="preserve">Pogodbeno razmerje preneha v primeru prenehanja </w:t>
      </w:r>
      <w:r w:rsidR="00485115">
        <w:rPr>
          <w:rFonts w:asciiTheme="minorHAnsi" w:hAnsiTheme="minorHAnsi"/>
          <w:sz w:val="24"/>
          <w:szCs w:val="24"/>
        </w:rPr>
        <w:t>dobavitelja.</w:t>
      </w:r>
      <w:r w:rsidRPr="00F14814">
        <w:rPr>
          <w:rFonts w:asciiTheme="minorHAnsi" w:hAnsiTheme="minorHAnsi"/>
          <w:sz w:val="24"/>
          <w:szCs w:val="24"/>
        </w:rPr>
        <w:t xml:space="preserve">. V kolikor se spremeni subjekt izvajalca zaradi prestrukturiranja na izvajalčeve univerzalne pravne naslednike (pripojitev, spojitev, prenos premoženja, preoblikovanje …) ali zaradi insolventnosti si naročnik pridržuje pravico, da spremeni pogodbo skladno z določilom 95. člena ZJN-3. </w:t>
      </w:r>
    </w:p>
    <w:p w:rsidR="00485115" w:rsidRDefault="00485115" w:rsidP="00F14814">
      <w:pPr>
        <w:autoSpaceDE w:val="0"/>
        <w:autoSpaceDN w:val="0"/>
        <w:adjustRightInd w:val="0"/>
        <w:spacing w:after="0"/>
        <w:jc w:val="both"/>
        <w:rPr>
          <w:rFonts w:asciiTheme="minorHAnsi" w:hAnsiTheme="minorHAnsi"/>
          <w:sz w:val="24"/>
          <w:szCs w:val="24"/>
        </w:rPr>
      </w:pPr>
    </w:p>
    <w:p w:rsidR="00AD2408" w:rsidRPr="00F14814" w:rsidRDefault="00AD2408" w:rsidP="00F14814">
      <w:pPr>
        <w:autoSpaceDE w:val="0"/>
        <w:autoSpaceDN w:val="0"/>
        <w:adjustRightInd w:val="0"/>
        <w:spacing w:after="0"/>
        <w:jc w:val="both"/>
        <w:rPr>
          <w:rFonts w:asciiTheme="minorHAnsi" w:hAnsiTheme="minorHAnsi"/>
          <w:sz w:val="24"/>
          <w:szCs w:val="24"/>
        </w:rPr>
      </w:pPr>
      <w:r w:rsidRPr="00F14814">
        <w:rPr>
          <w:rFonts w:asciiTheme="minorHAnsi" w:hAnsiTheme="minorHAnsi"/>
          <w:sz w:val="24"/>
          <w:szCs w:val="24"/>
        </w:rPr>
        <w:t xml:space="preserve">Naročnik si pridržuje pravico do sklenitve aneksa k sporazumu tudi v vseh drugih primerih določenih z 95. členom ZJN-3. </w:t>
      </w:r>
    </w:p>
    <w:p w:rsidR="00AD2408" w:rsidRPr="00F14814" w:rsidRDefault="00AD2408" w:rsidP="00F14814">
      <w:pPr>
        <w:autoSpaceDE w:val="0"/>
        <w:autoSpaceDN w:val="0"/>
        <w:adjustRightInd w:val="0"/>
        <w:spacing w:after="0"/>
        <w:jc w:val="both"/>
        <w:rPr>
          <w:rFonts w:asciiTheme="minorHAnsi" w:hAnsiTheme="minorHAnsi"/>
          <w:sz w:val="24"/>
          <w:szCs w:val="24"/>
        </w:rPr>
      </w:pPr>
    </w:p>
    <w:p w:rsidR="00AD2408" w:rsidRPr="00F14814" w:rsidRDefault="00AD2408" w:rsidP="00485115">
      <w:pPr>
        <w:autoSpaceDE w:val="0"/>
        <w:autoSpaceDN w:val="0"/>
        <w:adjustRightInd w:val="0"/>
        <w:spacing w:after="0"/>
        <w:ind w:left="284"/>
        <w:jc w:val="center"/>
        <w:rPr>
          <w:rFonts w:asciiTheme="minorHAnsi" w:hAnsiTheme="minorHAnsi"/>
          <w:sz w:val="24"/>
          <w:szCs w:val="24"/>
        </w:rPr>
      </w:pPr>
      <w:r w:rsidRPr="00F14814">
        <w:rPr>
          <w:rFonts w:asciiTheme="minorHAnsi" w:hAnsiTheme="minorHAnsi"/>
          <w:sz w:val="24"/>
          <w:szCs w:val="24"/>
        </w:rPr>
        <w:t>14. člen</w:t>
      </w:r>
    </w:p>
    <w:p w:rsidR="00AD2408" w:rsidRPr="00F14814" w:rsidRDefault="00AD2408" w:rsidP="00F14814">
      <w:pPr>
        <w:autoSpaceDE w:val="0"/>
        <w:autoSpaceDN w:val="0"/>
        <w:adjustRightInd w:val="0"/>
        <w:spacing w:after="0"/>
        <w:jc w:val="both"/>
        <w:rPr>
          <w:rFonts w:asciiTheme="minorHAnsi" w:hAnsiTheme="minorHAnsi"/>
          <w:sz w:val="24"/>
          <w:szCs w:val="24"/>
        </w:rPr>
      </w:pPr>
      <w:r w:rsidRPr="00F14814">
        <w:rPr>
          <w:rFonts w:asciiTheme="minorHAnsi" w:hAnsiTheme="minorHAnsi"/>
          <w:sz w:val="24"/>
          <w:szCs w:val="24"/>
        </w:rPr>
        <w:t xml:space="preserve">Vsaka stranka lahko odstopi od sporazuma: </w:t>
      </w:r>
    </w:p>
    <w:p w:rsidR="00AD2408" w:rsidRPr="00F14814" w:rsidRDefault="00AD2408" w:rsidP="00F14814">
      <w:pPr>
        <w:numPr>
          <w:ilvl w:val="0"/>
          <w:numId w:val="4"/>
        </w:numPr>
        <w:autoSpaceDE w:val="0"/>
        <w:autoSpaceDN w:val="0"/>
        <w:adjustRightInd w:val="0"/>
        <w:spacing w:after="0"/>
        <w:contextualSpacing/>
        <w:jc w:val="both"/>
        <w:rPr>
          <w:rFonts w:asciiTheme="minorHAnsi" w:hAnsiTheme="minorHAnsi"/>
          <w:sz w:val="24"/>
          <w:szCs w:val="24"/>
        </w:rPr>
      </w:pPr>
      <w:r w:rsidRPr="00F14814">
        <w:rPr>
          <w:rFonts w:asciiTheme="minorHAnsi" w:hAnsiTheme="minorHAnsi"/>
          <w:sz w:val="24"/>
          <w:szCs w:val="24"/>
        </w:rPr>
        <w:t xml:space="preserve">če druga stranka krši okvirni sporazum pod pogoji in na način, kot je v njej določeno, </w:t>
      </w:r>
    </w:p>
    <w:p w:rsidR="00AD2408" w:rsidRPr="00F14814" w:rsidRDefault="00AD2408" w:rsidP="00F14814">
      <w:pPr>
        <w:numPr>
          <w:ilvl w:val="0"/>
          <w:numId w:val="4"/>
        </w:numPr>
        <w:autoSpaceDE w:val="0"/>
        <w:autoSpaceDN w:val="0"/>
        <w:adjustRightInd w:val="0"/>
        <w:spacing w:after="0"/>
        <w:contextualSpacing/>
        <w:jc w:val="both"/>
        <w:rPr>
          <w:rFonts w:asciiTheme="minorHAnsi" w:hAnsiTheme="minorHAnsi"/>
          <w:sz w:val="24"/>
          <w:szCs w:val="24"/>
        </w:rPr>
      </w:pPr>
      <w:r w:rsidRPr="00F14814">
        <w:rPr>
          <w:rFonts w:asciiTheme="minorHAnsi" w:hAnsiTheme="minorHAnsi"/>
          <w:sz w:val="24"/>
          <w:szCs w:val="24"/>
        </w:rPr>
        <w:t xml:space="preserve">iz krivdnih razlogov (nestrokovno, nepravočasno, nevestno opravljanje storitev). </w:t>
      </w:r>
    </w:p>
    <w:p w:rsidR="00AD2408" w:rsidRPr="00F14814" w:rsidRDefault="00AD2408" w:rsidP="00F14814">
      <w:pPr>
        <w:autoSpaceDE w:val="0"/>
        <w:autoSpaceDN w:val="0"/>
        <w:adjustRightInd w:val="0"/>
        <w:spacing w:after="0"/>
        <w:jc w:val="both"/>
        <w:rPr>
          <w:rFonts w:asciiTheme="minorHAnsi" w:hAnsiTheme="minorHAnsi"/>
          <w:sz w:val="24"/>
          <w:szCs w:val="24"/>
        </w:rPr>
      </w:pPr>
    </w:p>
    <w:p w:rsidR="00AD2408" w:rsidRPr="00F14814" w:rsidRDefault="00AD2408" w:rsidP="00F14814">
      <w:pPr>
        <w:autoSpaceDE w:val="0"/>
        <w:autoSpaceDN w:val="0"/>
        <w:adjustRightInd w:val="0"/>
        <w:spacing w:after="0"/>
        <w:jc w:val="both"/>
        <w:rPr>
          <w:rFonts w:asciiTheme="minorHAnsi" w:hAnsiTheme="minorHAnsi"/>
          <w:sz w:val="24"/>
          <w:szCs w:val="24"/>
        </w:rPr>
      </w:pPr>
      <w:r w:rsidRPr="00F14814">
        <w:rPr>
          <w:rFonts w:asciiTheme="minorHAnsi" w:hAnsiTheme="minorHAnsi"/>
          <w:sz w:val="24"/>
          <w:szCs w:val="24"/>
        </w:rPr>
        <w:t xml:space="preserve">Odstop od </w:t>
      </w:r>
      <w:r w:rsidR="00485115">
        <w:rPr>
          <w:rFonts w:asciiTheme="minorHAnsi" w:hAnsiTheme="minorHAnsi"/>
          <w:sz w:val="24"/>
          <w:szCs w:val="24"/>
        </w:rPr>
        <w:t>okvirnega sporazuma</w:t>
      </w:r>
      <w:r w:rsidRPr="00F14814">
        <w:rPr>
          <w:rFonts w:asciiTheme="minorHAnsi" w:hAnsiTheme="minorHAnsi"/>
          <w:sz w:val="24"/>
          <w:szCs w:val="24"/>
        </w:rPr>
        <w:t xml:space="preserve"> se izvede po sodni poti. </w:t>
      </w:r>
    </w:p>
    <w:p w:rsidR="00AD2408" w:rsidRPr="00F14814" w:rsidRDefault="00AD2408" w:rsidP="00F14814">
      <w:pPr>
        <w:autoSpaceDE w:val="0"/>
        <w:autoSpaceDN w:val="0"/>
        <w:adjustRightInd w:val="0"/>
        <w:spacing w:after="0"/>
        <w:jc w:val="both"/>
        <w:rPr>
          <w:rFonts w:asciiTheme="minorHAnsi" w:hAnsiTheme="minorHAnsi"/>
          <w:sz w:val="24"/>
          <w:szCs w:val="24"/>
        </w:rPr>
      </w:pPr>
    </w:p>
    <w:p w:rsidR="00AD2408" w:rsidRPr="00F14814" w:rsidRDefault="00AD2408" w:rsidP="00485115">
      <w:pPr>
        <w:autoSpaceDE w:val="0"/>
        <w:autoSpaceDN w:val="0"/>
        <w:adjustRightInd w:val="0"/>
        <w:spacing w:after="0"/>
        <w:ind w:left="644"/>
        <w:jc w:val="center"/>
        <w:rPr>
          <w:rFonts w:asciiTheme="minorHAnsi" w:hAnsiTheme="minorHAnsi"/>
          <w:sz w:val="24"/>
          <w:szCs w:val="24"/>
        </w:rPr>
      </w:pPr>
      <w:r w:rsidRPr="00F14814">
        <w:rPr>
          <w:rFonts w:asciiTheme="minorHAnsi" w:hAnsiTheme="minorHAnsi"/>
          <w:sz w:val="24"/>
          <w:szCs w:val="24"/>
        </w:rPr>
        <w:t>15.   člen</w:t>
      </w:r>
    </w:p>
    <w:p w:rsidR="00AD2408" w:rsidRPr="00F14814" w:rsidRDefault="00AD2408" w:rsidP="00F14814">
      <w:pPr>
        <w:autoSpaceDE w:val="0"/>
        <w:autoSpaceDN w:val="0"/>
        <w:adjustRightInd w:val="0"/>
        <w:spacing w:after="0"/>
        <w:jc w:val="both"/>
        <w:rPr>
          <w:rFonts w:asciiTheme="minorHAnsi" w:hAnsiTheme="minorHAnsi"/>
          <w:sz w:val="24"/>
          <w:szCs w:val="24"/>
        </w:rPr>
      </w:pPr>
      <w:r w:rsidRPr="00F14814">
        <w:rPr>
          <w:rFonts w:asciiTheme="minorHAnsi" w:hAnsiTheme="minorHAnsi"/>
          <w:sz w:val="24"/>
          <w:szCs w:val="24"/>
        </w:rPr>
        <w:t xml:space="preserve">Pogodbeni stranki lahko med trajanjem  tudi sporazumno razvežeta  sporazum. </w:t>
      </w:r>
    </w:p>
    <w:p w:rsidR="00AD2408" w:rsidRPr="00F14814" w:rsidRDefault="00AD2408" w:rsidP="00F14814">
      <w:pPr>
        <w:autoSpaceDE w:val="0"/>
        <w:autoSpaceDN w:val="0"/>
        <w:adjustRightInd w:val="0"/>
        <w:spacing w:after="0"/>
        <w:jc w:val="both"/>
        <w:rPr>
          <w:rFonts w:asciiTheme="minorHAnsi" w:hAnsiTheme="minorHAnsi"/>
          <w:sz w:val="24"/>
          <w:szCs w:val="24"/>
        </w:rPr>
      </w:pPr>
      <w:r w:rsidRPr="00F14814">
        <w:rPr>
          <w:rFonts w:asciiTheme="minorHAnsi" w:hAnsiTheme="minorHAnsi"/>
          <w:sz w:val="24"/>
          <w:szCs w:val="24"/>
        </w:rPr>
        <w:t xml:space="preserve">Stranki se sporazumeta za razvezo sporazuma v primeru, da ugotovita, da je nadaljnje opravljanje storitev ni smotrno ali nemogoče. To storita pisno s podpisom posebne izjave. </w:t>
      </w:r>
    </w:p>
    <w:p w:rsidR="00AD2408" w:rsidRDefault="00AD2408" w:rsidP="00F14814">
      <w:pPr>
        <w:spacing w:after="0"/>
        <w:contextualSpacing/>
        <w:jc w:val="both"/>
        <w:rPr>
          <w:rFonts w:asciiTheme="minorHAnsi" w:hAnsiTheme="minorHAnsi"/>
          <w:sz w:val="24"/>
          <w:szCs w:val="24"/>
          <w:lang w:eastAsia="sl-SI"/>
        </w:rPr>
      </w:pPr>
    </w:p>
    <w:p w:rsidR="00485115" w:rsidRDefault="00485115" w:rsidP="00F14814">
      <w:pPr>
        <w:spacing w:after="0"/>
        <w:contextualSpacing/>
        <w:jc w:val="both"/>
        <w:rPr>
          <w:rFonts w:asciiTheme="minorHAnsi" w:hAnsiTheme="minorHAnsi"/>
          <w:sz w:val="24"/>
          <w:szCs w:val="24"/>
          <w:lang w:eastAsia="sl-SI"/>
        </w:rPr>
      </w:pPr>
    </w:p>
    <w:p w:rsidR="00485115" w:rsidRDefault="00485115" w:rsidP="00F14814">
      <w:pPr>
        <w:spacing w:after="0"/>
        <w:contextualSpacing/>
        <w:jc w:val="both"/>
        <w:rPr>
          <w:rFonts w:asciiTheme="minorHAnsi" w:hAnsiTheme="minorHAnsi"/>
          <w:sz w:val="24"/>
          <w:szCs w:val="24"/>
          <w:lang w:eastAsia="sl-SI"/>
        </w:rPr>
      </w:pPr>
    </w:p>
    <w:p w:rsidR="00485115" w:rsidRPr="00F14814" w:rsidRDefault="00485115" w:rsidP="00F14814">
      <w:pPr>
        <w:spacing w:after="0"/>
        <w:contextualSpacing/>
        <w:jc w:val="both"/>
        <w:rPr>
          <w:rFonts w:asciiTheme="minorHAnsi" w:hAnsiTheme="minorHAnsi"/>
          <w:sz w:val="24"/>
          <w:szCs w:val="24"/>
          <w:lang w:eastAsia="sl-SI"/>
        </w:rPr>
      </w:pP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lastRenderedPageBreak/>
        <w:t>PROTIKORUPCIJSKA KLAVZULA</w:t>
      </w:r>
    </w:p>
    <w:p w:rsidR="00AD2408" w:rsidRPr="00F14814" w:rsidRDefault="00AD2408" w:rsidP="00485115">
      <w:pPr>
        <w:spacing w:after="0"/>
        <w:ind w:left="644"/>
        <w:contextualSpacing/>
        <w:jc w:val="center"/>
        <w:rPr>
          <w:rFonts w:asciiTheme="minorHAnsi" w:hAnsiTheme="minorHAnsi"/>
          <w:sz w:val="24"/>
          <w:szCs w:val="24"/>
          <w:lang w:eastAsia="sl-SI"/>
        </w:rPr>
      </w:pPr>
      <w:r w:rsidRPr="00F14814">
        <w:rPr>
          <w:rFonts w:asciiTheme="minorHAnsi" w:hAnsiTheme="minorHAnsi"/>
          <w:sz w:val="24"/>
          <w:szCs w:val="24"/>
          <w:lang w:eastAsia="sl-SI"/>
        </w:rPr>
        <w:t>16. člen</w:t>
      </w: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Pogodba, pri kateri kdo v imenu ali na račun druge pogodbene stranke, predstavniku ali posredniku organa ali organizacije iz javnega sektorja obljubi, ponudi ali da kakšno nedovoljeno korist za:</w:t>
      </w: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 pridobitev posla ali</w:t>
      </w: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 za sklenitev posla pod ugodnejšimi pogoji ali</w:t>
      </w: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 za opustitev dolžnega nadzora nad izvajanjem pogodbenih obveznosti ali</w:t>
      </w: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je nična, če pa pogodba še ni veljavna, se šteje, da pogodba ni bila sklenjena.</w:t>
      </w:r>
    </w:p>
    <w:p w:rsidR="00AD2408" w:rsidRPr="00F14814" w:rsidRDefault="00AD2408" w:rsidP="00F14814">
      <w:pPr>
        <w:spacing w:after="0"/>
        <w:jc w:val="both"/>
        <w:rPr>
          <w:rFonts w:asciiTheme="minorHAnsi" w:hAnsiTheme="minorHAnsi"/>
          <w:sz w:val="24"/>
          <w:szCs w:val="24"/>
        </w:rPr>
      </w:pP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PREDSTAVNIKI POGODBENIH STRANK</w:t>
      </w:r>
    </w:p>
    <w:p w:rsidR="00AD2408" w:rsidRPr="00F14814" w:rsidRDefault="00AD2408" w:rsidP="00485115">
      <w:pPr>
        <w:spacing w:after="0"/>
        <w:ind w:left="284"/>
        <w:contextualSpacing/>
        <w:jc w:val="center"/>
        <w:rPr>
          <w:rFonts w:asciiTheme="minorHAnsi" w:hAnsiTheme="minorHAnsi"/>
          <w:sz w:val="24"/>
          <w:szCs w:val="24"/>
          <w:lang w:eastAsia="sl-SI"/>
        </w:rPr>
      </w:pPr>
      <w:r w:rsidRPr="00F14814">
        <w:rPr>
          <w:rFonts w:asciiTheme="minorHAnsi" w:hAnsiTheme="minorHAnsi"/>
          <w:sz w:val="24"/>
          <w:szCs w:val="24"/>
          <w:lang w:eastAsia="sl-SI"/>
        </w:rPr>
        <w:t>17. člen</w:t>
      </w: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 xml:space="preserve">Urejanje vseh medsebojnih vprašanj, ki bodo nastala v zvezi z izvajanjem te pogodbe, bo za </w:t>
      </w:r>
      <w:r w:rsidR="00485115">
        <w:rPr>
          <w:rFonts w:asciiTheme="minorHAnsi" w:hAnsiTheme="minorHAnsi"/>
          <w:sz w:val="24"/>
          <w:szCs w:val="24"/>
        </w:rPr>
        <w:t>dobavitelja</w:t>
      </w:r>
      <w:r w:rsidRPr="00F14814">
        <w:rPr>
          <w:rFonts w:asciiTheme="minorHAnsi" w:hAnsiTheme="minorHAnsi"/>
          <w:sz w:val="24"/>
          <w:szCs w:val="24"/>
        </w:rPr>
        <w:t xml:space="preserve"> opravljal pooblaščeni predstavnik organizator prehrane in/ali organizator dietne prehrane.</w:t>
      </w: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 xml:space="preserve">                            </w:t>
      </w: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REŠEVANJE SPOROV</w:t>
      </w:r>
    </w:p>
    <w:p w:rsidR="00AD2408" w:rsidRPr="00F14814" w:rsidRDefault="00AD2408" w:rsidP="00485115">
      <w:pPr>
        <w:spacing w:after="0"/>
        <w:jc w:val="center"/>
        <w:rPr>
          <w:rFonts w:asciiTheme="minorHAnsi" w:hAnsiTheme="minorHAnsi"/>
          <w:sz w:val="24"/>
          <w:szCs w:val="24"/>
        </w:rPr>
      </w:pPr>
      <w:r w:rsidRPr="00F14814">
        <w:rPr>
          <w:rFonts w:asciiTheme="minorHAnsi" w:hAnsiTheme="minorHAnsi"/>
          <w:sz w:val="24"/>
          <w:szCs w:val="24"/>
          <w:lang w:eastAsia="sl-SI"/>
        </w:rPr>
        <w:t>18.  člen</w:t>
      </w: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rsidR="00AD2408" w:rsidRPr="00F14814" w:rsidRDefault="00AD2408" w:rsidP="00F14814">
      <w:pPr>
        <w:spacing w:after="0"/>
        <w:jc w:val="both"/>
        <w:rPr>
          <w:rFonts w:asciiTheme="minorHAnsi" w:hAnsiTheme="minorHAnsi"/>
          <w:sz w:val="24"/>
          <w:szCs w:val="24"/>
        </w:rPr>
      </w:pP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KONČNE DOLOČBE</w:t>
      </w:r>
    </w:p>
    <w:p w:rsidR="00AD2408" w:rsidRPr="00F14814" w:rsidRDefault="00AD2408" w:rsidP="00485115">
      <w:pPr>
        <w:spacing w:after="0"/>
        <w:ind w:left="644"/>
        <w:jc w:val="center"/>
        <w:rPr>
          <w:rFonts w:asciiTheme="minorHAnsi" w:hAnsiTheme="minorHAnsi"/>
          <w:sz w:val="24"/>
          <w:szCs w:val="24"/>
        </w:rPr>
      </w:pPr>
      <w:r w:rsidRPr="00F14814">
        <w:rPr>
          <w:rFonts w:asciiTheme="minorHAnsi" w:hAnsiTheme="minorHAnsi"/>
          <w:sz w:val="24"/>
          <w:szCs w:val="24"/>
        </w:rPr>
        <w:t>19. člen</w:t>
      </w: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 xml:space="preserve">Okvirni sporazum velja 12 mesecev, </w:t>
      </w:r>
      <w:r w:rsidR="00485115">
        <w:rPr>
          <w:rFonts w:asciiTheme="minorHAnsi" w:hAnsiTheme="minorHAnsi"/>
          <w:sz w:val="24"/>
          <w:szCs w:val="24"/>
        </w:rPr>
        <w:t>od podpisa okvirnega sporazuma.</w:t>
      </w:r>
      <w:r w:rsidRPr="00F14814">
        <w:rPr>
          <w:rFonts w:asciiTheme="minorHAnsi" w:hAnsiTheme="minorHAnsi"/>
          <w:sz w:val="24"/>
          <w:szCs w:val="24"/>
        </w:rPr>
        <w:t xml:space="preserve"> Okvirni sporazum je sklenjen, ko ga podpišeta obe pogodbeni stranki </w:t>
      </w:r>
      <w:r w:rsidRPr="00F14814">
        <w:rPr>
          <w:rFonts w:asciiTheme="minorHAnsi" w:hAnsiTheme="minorHAnsi"/>
          <w:i/>
          <w:sz w:val="24"/>
          <w:szCs w:val="24"/>
        </w:rPr>
        <w:t>.</w:t>
      </w: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Ta sporazum je napisan v 4 (štirih) enakih izvodih, od katerih naročnik prejme 3 (tri), izvajalec pa 1 (en) izvod.</w:t>
      </w:r>
    </w:p>
    <w:p w:rsidR="00AD2408" w:rsidRPr="00F14814" w:rsidRDefault="00AD2408" w:rsidP="00F14814">
      <w:pPr>
        <w:spacing w:after="0"/>
        <w:jc w:val="both"/>
        <w:rPr>
          <w:rFonts w:asciiTheme="minorHAnsi" w:hAnsiTheme="minorHAnsi"/>
          <w:sz w:val="24"/>
          <w:szCs w:val="24"/>
        </w:rPr>
      </w:pPr>
    </w:p>
    <w:p w:rsidR="00AD2408" w:rsidRPr="00F14814" w:rsidRDefault="00AD2408" w:rsidP="00F14814">
      <w:pPr>
        <w:spacing w:after="0"/>
        <w:jc w:val="both"/>
        <w:rPr>
          <w:rFonts w:asciiTheme="minorHAnsi" w:hAnsiTheme="minorHAnsi"/>
          <w:sz w:val="24"/>
          <w:szCs w:val="24"/>
        </w:rPr>
      </w:pPr>
    </w:p>
    <w:p w:rsidR="00AD2408" w:rsidRPr="00F14814" w:rsidRDefault="00AD2408" w:rsidP="00F14814">
      <w:pPr>
        <w:spacing w:after="0"/>
        <w:jc w:val="both"/>
        <w:rPr>
          <w:rFonts w:asciiTheme="minorHAnsi" w:hAnsiTheme="minorHAnsi"/>
          <w:sz w:val="24"/>
          <w:szCs w:val="24"/>
        </w:rPr>
      </w:pP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V________________ dne: __________</w:t>
      </w:r>
      <w:r w:rsidRPr="00F14814">
        <w:rPr>
          <w:rFonts w:asciiTheme="minorHAnsi" w:hAnsiTheme="minorHAnsi"/>
          <w:sz w:val="24"/>
          <w:szCs w:val="24"/>
        </w:rPr>
        <w:tab/>
      </w:r>
      <w:r w:rsidRPr="00F14814">
        <w:rPr>
          <w:rFonts w:asciiTheme="minorHAnsi" w:hAnsiTheme="minorHAnsi"/>
          <w:sz w:val="24"/>
          <w:szCs w:val="24"/>
        </w:rPr>
        <w:tab/>
        <w:t>V________________ dne: __________</w:t>
      </w:r>
    </w:p>
    <w:p w:rsidR="00AD2408" w:rsidRPr="00F14814" w:rsidRDefault="00AD2408" w:rsidP="00F14814">
      <w:pPr>
        <w:spacing w:after="0"/>
        <w:jc w:val="both"/>
        <w:rPr>
          <w:rFonts w:asciiTheme="minorHAnsi" w:hAnsiTheme="minorHAnsi"/>
          <w:sz w:val="24"/>
          <w:szCs w:val="24"/>
        </w:rPr>
      </w:pP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Številka: _________________________</w:t>
      </w:r>
      <w:r w:rsidRPr="00F14814">
        <w:rPr>
          <w:rFonts w:asciiTheme="minorHAnsi" w:hAnsiTheme="minorHAnsi"/>
          <w:sz w:val="24"/>
          <w:szCs w:val="24"/>
        </w:rPr>
        <w:tab/>
      </w:r>
      <w:r w:rsidRPr="00F14814">
        <w:rPr>
          <w:rFonts w:asciiTheme="minorHAnsi" w:hAnsiTheme="minorHAnsi"/>
          <w:sz w:val="24"/>
          <w:szCs w:val="24"/>
        </w:rPr>
        <w:tab/>
        <w:t>Številka: ____________________</w:t>
      </w:r>
    </w:p>
    <w:p w:rsidR="00AD2408" w:rsidRPr="00F14814" w:rsidRDefault="00AD2408" w:rsidP="00F14814">
      <w:pPr>
        <w:spacing w:after="0"/>
        <w:jc w:val="both"/>
        <w:rPr>
          <w:rFonts w:asciiTheme="minorHAnsi" w:hAnsiTheme="minorHAnsi"/>
          <w:sz w:val="24"/>
          <w:szCs w:val="24"/>
        </w:rPr>
      </w:pPr>
    </w:p>
    <w:p w:rsidR="00AD2408" w:rsidRPr="00F14814" w:rsidRDefault="00AD2408" w:rsidP="00F14814">
      <w:pPr>
        <w:spacing w:after="0"/>
        <w:jc w:val="both"/>
        <w:rPr>
          <w:rFonts w:asciiTheme="minorHAnsi" w:hAnsiTheme="minorHAnsi"/>
          <w:sz w:val="24"/>
          <w:szCs w:val="24"/>
        </w:rPr>
      </w:pPr>
    </w:p>
    <w:p w:rsidR="00AD2408" w:rsidRPr="00F14814" w:rsidRDefault="00AD2408" w:rsidP="00F14814">
      <w:pPr>
        <w:spacing w:after="0"/>
        <w:jc w:val="both"/>
        <w:rPr>
          <w:rFonts w:asciiTheme="minorHAnsi" w:hAnsiTheme="minorHAnsi"/>
          <w:sz w:val="24"/>
          <w:szCs w:val="24"/>
        </w:rPr>
      </w:pPr>
    </w:p>
    <w:p w:rsidR="00AD2408" w:rsidRPr="00F14814" w:rsidRDefault="00AD2408" w:rsidP="00F14814">
      <w:pPr>
        <w:spacing w:after="0"/>
        <w:jc w:val="both"/>
        <w:rPr>
          <w:rFonts w:asciiTheme="minorHAnsi" w:hAnsiTheme="minorHAnsi"/>
          <w:sz w:val="24"/>
          <w:szCs w:val="24"/>
        </w:rPr>
      </w:pPr>
    </w:p>
    <w:p w:rsidR="00AD2408" w:rsidRPr="00F14814" w:rsidRDefault="00AD2408" w:rsidP="00F14814">
      <w:pPr>
        <w:spacing w:after="0"/>
        <w:jc w:val="both"/>
        <w:rPr>
          <w:rFonts w:asciiTheme="minorHAnsi" w:hAnsiTheme="minorHAnsi"/>
          <w:sz w:val="24"/>
          <w:szCs w:val="24"/>
        </w:rPr>
      </w:pPr>
    </w:p>
    <w:p w:rsidR="00AD2408" w:rsidRPr="00F14814" w:rsidRDefault="00AD2408" w:rsidP="00F14814">
      <w:pPr>
        <w:spacing w:after="0"/>
        <w:jc w:val="both"/>
        <w:rPr>
          <w:rFonts w:asciiTheme="minorHAnsi" w:hAnsiTheme="minorHAnsi"/>
          <w:sz w:val="24"/>
          <w:szCs w:val="24"/>
        </w:rPr>
      </w:pP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 xml:space="preserve">IZVAJALEC    </w:t>
      </w:r>
      <w:r w:rsidRPr="00F14814">
        <w:rPr>
          <w:rFonts w:asciiTheme="minorHAnsi" w:hAnsiTheme="minorHAnsi"/>
          <w:sz w:val="24"/>
          <w:szCs w:val="24"/>
        </w:rPr>
        <w:tab/>
      </w:r>
      <w:r w:rsidRPr="00F14814">
        <w:rPr>
          <w:rFonts w:asciiTheme="minorHAnsi" w:hAnsiTheme="minorHAnsi"/>
          <w:sz w:val="24"/>
          <w:szCs w:val="24"/>
        </w:rPr>
        <w:tab/>
      </w:r>
      <w:r w:rsidRPr="00F14814">
        <w:rPr>
          <w:rFonts w:asciiTheme="minorHAnsi" w:hAnsiTheme="minorHAnsi"/>
          <w:sz w:val="24"/>
          <w:szCs w:val="24"/>
        </w:rPr>
        <w:tab/>
      </w:r>
      <w:r w:rsidRPr="00F14814">
        <w:rPr>
          <w:rFonts w:asciiTheme="minorHAnsi" w:hAnsiTheme="minorHAnsi"/>
          <w:sz w:val="24"/>
          <w:szCs w:val="24"/>
        </w:rPr>
        <w:tab/>
        <w:t xml:space="preserve">                        NAROČNIK:</w:t>
      </w:r>
    </w:p>
    <w:p w:rsidR="00AD2408" w:rsidRPr="00F14814" w:rsidRDefault="00AD2408" w:rsidP="00F14814">
      <w:pPr>
        <w:spacing w:after="0"/>
        <w:jc w:val="both"/>
        <w:rPr>
          <w:rFonts w:asciiTheme="minorHAnsi" w:hAnsiTheme="minorHAnsi"/>
          <w:sz w:val="24"/>
          <w:szCs w:val="24"/>
        </w:rPr>
      </w:pPr>
      <w:r w:rsidRPr="00F14814">
        <w:rPr>
          <w:rFonts w:asciiTheme="minorHAnsi" w:hAnsiTheme="minorHAnsi"/>
          <w:sz w:val="24"/>
          <w:szCs w:val="24"/>
        </w:rPr>
        <w:t xml:space="preserve">                                                                                         Holding Kobilarna Lipica, d.o.o</w:t>
      </w:r>
    </w:p>
    <w:p w:rsidR="00AD2408" w:rsidRPr="00F14814" w:rsidRDefault="00AD2408" w:rsidP="00F14814">
      <w:pPr>
        <w:spacing w:after="0"/>
        <w:jc w:val="both"/>
        <w:rPr>
          <w:rFonts w:asciiTheme="minorHAnsi" w:eastAsia="Arial Unicode MS" w:hAnsiTheme="minorHAnsi"/>
          <w:sz w:val="24"/>
          <w:szCs w:val="24"/>
          <w:lang w:eastAsia="sl-SI"/>
        </w:rPr>
      </w:pPr>
    </w:p>
    <w:p w:rsidR="00AD2408" w:rsidRPr="00F14814" w:rsidRDefault="00AD2408" w:rsidP="00F14814">
      <w:pPr>
        <w:spacing w:after="0"/>
        <w:jc w:val="both"/>
        <w:rPr>
          <w:rFonts w:asciiTheme="minorHAnsi" w:eastAsia="Arial Unicode MS" w:hAnsiTheme="minorHAnsi"/>
          <w:sz w:val="24"/>
          <w:szCs w:val="24"/>
          <w:lang w:eastAsia="sl-SI"/>
        </w:rPr>
      </w:pPr>
      <w:r w:rsidRPr="00F14814">
        <w:rPr>
          <w:rFonts w:asciiTheme="minorHAnsi" w:eastAsia="Arial Unicode MS" w:hAnsiTheme="minorHAnsi"/>
          <w:sz w:val="24"/>
          <w:szCs w:val="24"/>
          <w:lang w:eastAsia="sl-SI"/>
        </w:rPr>
        <w:t>Priloge:</w:t>
      </w:r>
    </w:p>
    <w:p w:rsidR="00AD2408" w:rsidRPr="00F14814" w:rsidRDefault="00AD2408" w:rsidP="00F14814">
      <w:pPr>
        <w:spacing w:after="0"/>
        <w:jc w:val="both"/>
        <w:rPr>
          <w:rFonts w:asciiTheme="minorHAnsi" w:eastAsia="Arial Unicode MS" w:hAnsiTheme="minorHAnsi"/>
          <w:sz w:val="24"/>
          <w:szCs w:val="24"/>
          <w:lang w:eastAsia="sl-SI"/>
        </w:rPr>
      </w:pPr>
      <w:r w:rsidRPr="00F14814">
        <w:rPr>
          <w:rFonts w:asciiTheme="minorHAnsi" w:eastAsia="Arial Unicode MS" w:hAnsiTheme="minorHAnsi"/>
          <w:sz w:val="24"/>
          <w:szCs w:val="24"/>
          <w:lang w:eastAsia="sl-SI"/>
        </w:rPr>
        <w:t>- Ponudbeni predračun za sklop ____</w:t>
      </w:r>
    </w:p>
    <w:p w:rsidR="00AD2408" w:rsidRPr="00F14814" w:rsidRDefault="00AD2408" w:rsidP="00F14814">
      <w:pPr>
        <w:spacing w:after="0"/>
        <w:jc w:val="both"/>
        <w:rPr>
          <w:rFonts w:asciiTheme="minorHAnsi" w:eastAsia="Arial Unicode MS" w:hAnsiTheme="minorHAnsi"/>
          <w:sz w:val="24"/>
          <w:szCs w:val="24"/>
          <w:lang w:eastAsia="sl-SI"/>
        </w:rPr>
      </w:pPr>
    </w:p>
    <w:p w:rsidR="00AD2408" w:rsidRPr="00F14814" w:rsidRDefault="00AD2408" w:rsidP="00F14814">
      <w:pPr>
        <w:jc w:val="both"/>
        <w:rPr>
          <w:rFonts w:asciiTheme="minorHAnsi" w:hAnsiTheme="minorHAnsi"/>
          <w:sz w:val="24"/>
          <w:szCs w:val="24"/>
        </w:rPr>
      </w:pPr>
    </w:p>
    <w:p w:rsidR="009504E4" w:rsidRPr="00F14814" w:rsidRDefault="009504E4" w:rsidP="00F14814">
      <w:pPr>
        <w:jc w:val="both"/>
        <w:rPr>
          <w:rFonts w:asciiTheme="minorHAnsi" w:hAnsiTheme="minorHAnsi"/>
          <w:sz w:val="24"/>
          <w:szCs w:val="24"/>
        </w:rPr>
      </w:pPr>
    </w:p>
    <w:sectPr w:rsidR="009504E4" w:rsidRPr="00F14814" w:rsidSect="009F058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2FE" w:rsidRDefault="00485115">
      <w:pPr>
        <w:spacing w:after="0" w:line="240" w:lineRule="auto"/>
      </w:pPr>
      <w:r>
        <w:separator/>
      </w:r>
    </w:p>
  </w:endnote>
  <w:endnote w:type="continuationSeparator" w:id="0">
    <w:p w:rsidR="002F52FE" w:rsidRDefault="00485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yriad Pro">
    <w:altName w:val="Arial"/>
    <w:panose1 w:val="020B0503030403020204"/>
    <w:charset w:val="00"/>
    <w:family w:val="swiss"/>
    <w:notTrueType/>
    <w:pitch w:val="variable"/>
    <w:sig w:usb0="A00002AF" w:usb1="5000204B" w:usb2="00000000" w:usb3="00000000" w:csb0="0000019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3BE" w:rsidRDefault="00AD2408">
    <w:pPr>
      <w:pStyle w:val="Noga"/>
      <w:jc w:val="right"/>
    </w:pPr>
    <w:r>
      <w:fldChar w:fldCharType="begin"/>
    </w:r>
    <w:r>
      <w:instrText>PAGE   \* MERGEFORMAT</w:instrText>
    </w:r>
    <w:r>
      <w:fldChar w:fldCharType="separate"/>
    </w:r>
    <w:r w:rsidR="002B738B">
      <w:rPr>
        <w:noProof/>
      </w:rPr>
      <w:t>10</w:t>
    </w:r>
    <w:r>
      <w:rPr>
        <w:noProof/>
      </w:rPr>
      <w:fldChar w:fldCharType="end"/>
    </w:r>
  </w:p>
  <w:p w:rsidR="003133BE" w:rsidRDefault="002B738B">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2FE" w:rsidRDefault="00485115">
      <w:pPr>
        <w:spacing w:after="0" w:line="240" w:lineRule="auto"/>
      </w:pPr>
      <w:r>
        <w:separator/>
      </w:r>
    </w:p>
  </w:footnote>
  <w:footnote w:type="continuationSeparator" w:id="0">
    <w:p w:rsidR="002F52FE" w:rsidRDefault="004851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3A71943"/>
    <w:multiLevelType w:val="hybridMultilevel"/>
    <w:tmpl w:val="B8C048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408"/>
    <w:rsid w:val="001816CA"/>
    <w:rsid w:val="002B738B"/>
    <w:rsid w:val="002F52FE"/>
    <w:rsid w:val="00333A97"/>
    <w:rsid w:val="00333EDD"/>
    <w:rsid w:val="00485115"/>
    <w:rsid w:val="00744241"/>
    <w:rsid w:val="009504E4"/>
    <w:rsid w:val="00A7150F"/>
    <w:rsid w:val="00AD2408"/>
    <w:rsid w:val="00B25B97"/>
    <w:rsid w:val="00C11347"/>
    <w:rsid w:val="00D15A4C"/>
    <w:rsid w:val="00EA0188"/>
    <w:rsid w:val="00F148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8C3FDA-FFE7-4D45-8645-6635619A7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D2408"/>
    <w:pPr>
      <w:spacing w:after="200" w:line="276" w:lineRule="auto"/>
    </w:pPr>
    <w:rPr>
      <w:rFonts w:ascii="Calibri" w:eastAsia="Calibri" w:hAnsi="Calibri" w:cs="Times New Roman"/>
    </w:rPr>
  </w:style>
  <w:style w:type="paragraph" w:styleId="Naslov1">
    <w:name w:val="heading 1"/>
    <w:aliases w:val="H1,H11,H12,H13"/>
    <w:basedOn w:val="Odstavekseznama"/>
    <w:next w:val="Navaden"/>
    <w:link w:val="Naslov1Znak"/>
    <w:autoRedefine/>
    <w:qFormat/>
    <w:rsid w:val="00AD2408"/>
    <w:pPr>
      <w:spacing w:before="360" w:line="312" w:lineRule="auto"/>
      <w:ind w:left="0"/>
      <w:outlineLvl w:val="0"/>
    </w:pPr>
    <w:rPr>
      <w:rFonts w:asciiTheme="minorHAnsi" w:hAnsiTheme="minorHAnsi"/>
      <w:b/>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AD2408"/>
    <w:rPr>
      <w:rFonts w:eastAsia="Calibri" w:cs="Times New Roman"/>
      <w:b/>
      <w:sz w:val="24"/>
      <w:szCs w:val="24"/>
      <w:lang w:eastAsia="sl-SI"/>
    </w:rPr>
  </w:style>
  <w:style w:type="paragraph" w:styleId="Noga">
    <w:name w:val="footer"/>
    <w:basedOn w:val="Navaden"/>
    <w:link w:val="NogaZnak"/>
    <w:unhideWhenUsed/>
    <w:rsid w:val="00AD2408"/>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AD2408"/>
    <w:rPr>
      <w:rFonts w:ascii="Myriad Pro" w:eastAsia="Calibri" w:hAnsi="Myriad Pro" w:cs="Times New Roman"/>
      <w:sz w:val="16"/>
      <w:lang w:eastAsia="sl-SI"/>
    </w:rPr>
  </w:style>
  <w:style w:type="paragraph" w:styleId="Odstavekseznama">
    <w:name w:val="List Paragraph"/>
    <w:aliases w:val="Odstavek seznama_IP,Seznam_IP_1"/>
    <w:basedOn w:val="Navaden"/>
    <w:link w:val="OdstavekseznamaZnak"/>
    <w:uiPriority w:val="34"/>
    <w:qFormat/>
    <w:rsid w:val="00AD2408"/>
    <w:pPr>
      <w:spacing w:before="200" w:after="0" w:line="240" w:lineRule="auto"/>
      <w:ind w:left="720"/>
      <w:contextualSpacing/>
      <w:jc w:val="both"/>
    </w:pPr>
    <w:rPr>
      <w:rFonts w:ascii="Myriad Pro" w:hAnsi="Myriad Pro"/>
      <w:sz w:val="20"/>
      <w:lang w:eastAsia="sl-SI"/>
    </w:rPr>
  </w:style>
  <w:style w:type="character" w:styleId="Hiperpovezava">
    <w:name w:val="Hyperlink"/>
    <w:uiPriority w:val="99"/>
    <w:unhideWhenUsed/>
    <w:rsid w:val="00AD2408"/>
    <w:rPr>
      <w:color w:val="0000FF"/>
      <w:u w:val="single"/>
    </w:rPr>
  </w:style>
  <w:style w:type="paragraph" w:styleId="Telobesedila2">
    <w:name w:val="Body Text 2"/>
    <w:basedOn w:val="Navaden"/>
    <w:link w:val="Telobesedila2Znak"/>
    <w:unhideWhenUsed/>
    <w:rsid w:val="00AD2408"/>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rsid w:val="00AD2408"/>
    <w:rPr>
      <w:rFonts w:ascii="Myriad Pro" w:eastAsia="Calibri" w:hAnsi="Myriad Pro" w:cs="Times New Roman"/>
      <w:sz w:val="20"/>
      <w:lang w:eastAsia="sl-SI"/>
    </w:rPr>
  </w:style>
  <w:style w:type="paragraph" w:customStyle="1" w:styleId="Default">
    <w:name w:val="Default"/>
    <w:rsid w:val="00AD240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OdstavekseznamaZnak">
    <w:name w:val="Odstavek seznama Znak"/>
    <w:aliases w:val="Odstavek seznama_IP Znak,Seznam_IP_1 Znak"/>
    <w:link w:val="Odstavekseznama"/>
    <w:uiPriority w:val="34"/>
    <w:qFormat/>
    <w:locked/>
    <w:rsid w:val="00AD2408"/>
    <w:rPr>
      <w:rFonts w:ascii="Myriad Pro" w:eastAsia="Calibri" w:hAnsi="Myriad Pro" w:cs="Times New Roman"/>
      <w:sz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racuni@lipic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10</Pages>
  <Words>3074</Words>
  <Characters>17525</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 Bertok</dc:creator>
  <cp:keywords/>
  <dc:description/>
  <cp:lastModifiedBy>Mara Bertok</cp:lastModifiedBy>
  <cp:revision>5</cp:revision>
  <dcterms:created xsi:type="dcterms:W3CDTF">2021-01-07T08:57:00Z</dcterms:created>
  <dcterms:modified xsi:type="dcterms:W3CDTF">2021-01-08T09:40:00Z</dcterms:modified>
</cp:coreProperties>
</file>